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sz w:val="24"/>
          <w:szCs w:val="24"/>
          <w:u w:val="single"/>
        </w:rPr>
        <w:t>1. ORGANIZACE A ŘÍZENÍ ZDRAVOTNICTVÍ V ČR, PŮSOBNOST SPRÁVNÍCH ORGÁNŮ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sz w:val="20"/>
          <w:szCs w:val="20"/>
          <w:u w:val="single"/>
        </w:rPr>
        <w:t>základ - Listina základních práv a svobod</w:t>
      </w:r>
    </w:p>
    <w:p>
      <w:pPr>
        <w:pStyle w:val="ListParagraph"/>
        <w:numPr>
          <w:ilvl w:val="1"/>
          <w:numId w:val="1"/>
        </w:numPr>
        <w:rPr/>
      </w:pPr>
      <w:r>
        <w:rPr>
          <w:sz w:val="20"/>
          <w:szCs w:val="20"/>
        </w:rPr>
        <w:t>Každý má právo na život. Lidský život je hoden ochrany již před narozením.</w:t>
      </w:r>
    </w:p>
    <w:p>
      <w:pPr>
        <w:pStyle w:val="ListParagraph"/>
        <w:numPr>
          <w:ilvl w:val="1"/>
          <w:numId w:val="1"/>
        </w:numPr>
        <w:rPr/>
      </w:pPr>
      <w:r>
        <w:rPr>
          <w:sz w:val="20"/>
          <w:szCs w:val="20"/>
        </w:rPr>
        <w:t xml:space="preserve">Každý má právo na ochranu zdraví. </w:t>
      </w:r>
    </w:p>
    <w:p>
      <w:pPr>
        <w:pStyle w:val="ListParagraph"/>
        <w:numPr>
          <w:ilvl w:val="1"/>
          <w:numId w:val="1"/>
        </w:numPr>
        <w:rPr/>
      </w:pPr>
      <w:r>
        <w:rPr>
          <w:sz w:val="20"/>
          <w:szCs w:val="20"/>
        </w:rPr>
        <w:t>Občané mají na základě veřejného zdravotního pojištění právo na bezplatnou zdravotní péči a na zdravotní pomůcky za podmínek, které stanoví zákon.</w:t>
      </w:r>
    </w:p>
    <w:p>
      <w:pPr>
        <w:pStyle w:val="ListParagraph"/>
        <w:numPr>
          <w:ilvl w:val="0"/>
          <w:numId w:val="1"/>
        </w:numPr>
        <w:rPr/>
      </w:pPr>
      <w:r>
        <w:rPr>
          <w:sz w:val="20"/>
          <w:szCs w:val="20"/>
        </w:rPr>
        <w:t xml:space="preserve">pojetí péče o zdraví - </w:t>
      </w:r>
      <w:r>
        <w:rPr>
          <w:b/>
          <w:bCs/>
          <w:i/>
          <w:iCs/>
          <w:sz w:val="20"/>
          <w:szCs w:val="20"/>
        </w:rPr>
        <w:t>jako funkce státu, jako služba, pro kterou stát vytváří podmínky nebo jako zodpovědnost jednotlivce</w:t>
      </w:r>
    </w:p>
    <w:p>
      <w:pPr>
        <w:pStyle w:val="ListParagraph"/>
        <w:numPr>
          <w:ilvl w:val="0"/>
          <w:numId w:val="1"/>
        </w:numPr>
        <w:rPr/>
      </w:pPr>
      <w:r>
        <w:rPr>
          <w:sz w:val="20"/>
          <w:szCs w:val="20"/>
        </w:rPr>
        <w:t>determinanty organizace zdravotnictví v dané zemi společenské a kulturní</w:t>
      </w:r>
    </w:p>
    <w:p>
      <w:pPr>
        <w:pStyle w:val="ListParagraph"/>
        <w:numPr>
          <w:ilvl w:val="1"/>
          <w:numId w:val="1"/>
        </w:numPr>
        <w:rPr/>
      </w:pPr>
      <w:r>
        <w:rPr>
          <w:sz w:val="20"/>
          <w:szCs w:val="20"/>
        </w:rPr>
        <w:t>náboženské (katolicismus a protestantismus)</w:t>
      </w:r>
    </w:p>
    <w:p>
      <w:pPr>
        <w:pStyle w:val="ListParagraph"/>
        <w:numPr>
          <w:ilvl w:val="1"/>
          <w:numId w:val="1"/>
        </w:numPr>
        <w:rPr/>
      </w:pPr>
      <w:r>
        <w:rPr>
          <w:sz w:val="20"/>
          <w:szCs w:val="20"/>
        </w:rPr>
        <w:t>národní mentalita (kontinentální a anglosaský přístup)</w:t>
      </w:r>
    </w:p>
    <w:p>
      <w:pPr>
        <w:pStyle w:val="ListParagraph"/>
        <w:numPr>
          <w:ilvl w:val="1"/>
          <w:numId w:val="1"/>
        </w:numPr>
        <w:rPr/>
      </w:pPr>
      <w:r>
        <w:rPr>
          <w:sz w:val="20"/>
          <w:szCs w:val="20"/>
        </w:rPr>
        <w:t>izolace, uzavřená společnost nebo společnost vzniklá migrací (USA)</w:t>
      </w:r>
    </w:p>
    <w:p>
      <w:pPr>
        <w:pStyle w:val="ListParagraph"/>
        <w:numPr>
          <w:ilvl w:val="1"/>
          <w:numId w:val="1"/>
        </w:numPr>
        <w:rPr/>
      </w:pPr>
      <w:r>
        <w:rPr>
          <w:sz w:val="20"/>
          <w:szCs w:val="20"/>
        </w:rPr>
        <w:t>přírodní podmínky (hustota obyvatelstva, rozlehlost území, dostupnost terénu)</w:t>
      </w:r>
    </w:p>
    <w:p>
      <w:pPr>
        <w:pStyle w:val="ListParagraph"/>
        <w:numPr>
          <w:ilvl w:val="1"/>
          <w:numId w:val="1"/>
        </w:numPr>
        <w:rPr/>
      </w:pPr>
      <w:r>
        <w:rPr>
          <w:sz w:val="20"/>
          <w:szCs w:val="20"/>
        </w:rPr>
        <w:t>politická a ekonomická situace - centralizovaná x otevřená, tržní společnost a ekonomika, diktatura x demokracie, mír x válka, prosperita x krize</w:t>
      </w:r>
    </w:p>
    <w:p>
      <w:pPr>
        <w:pStyle w:val="ListParagraph"/>
        <w:numPr>
          <w:ilvl w:val="0"/>
          <w:numId w:val="0"/>
        </w:numPr>
        <w:ind w:left="360" w:right="0" w:hanging="0"/>
        <w:rPr>
          <w:rFonts w:ascii="Calibri" w:hAnsi="Calibri"/>
          <w:sz w:val="20"/>
          <w:szCs w:val="20"/>
        </w:rPr>
      </w:pPr>
      <w:r>
        <w:rPr>
          <w:b/>
          <w:bCs/>
          <w:u w:val="none"/>
        </w:rPr>
      </w:r>
    </w:p>
    <w:p>
      <w:pPr>
        <w:pStyle w:val="ListParagraph"/>
        <w:numPr>
          <w:ilvl w:val="0"/>
          <w:numId w:val="0"/>
        </w:numPr>
        <w:ind w:left="360" w:right="0" w:hanging="0"/>
        <w:rPr>
          <w:b/>
          <w:b/>
          <w:bCs/>
          <w:u w:val="none"/>
        </w:rPr>
      </w:pPr>
      <w:r>
        <w:rPr>
          <w:b/>
          <w:bCs/>
          <w:sz w:val="20"/>
          <w:szCs w:val="20"/>
          <w:u w:val="none"/>
        </w:rPr>
        <w:t>Organizace zdravotnictví v ČR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sz w:val="20"/>
          <w:szCs w:val="20"/>
          <w:u w:val="single"/>
        </w:rPr>
        <w:t>hlavní principy:</w:t>
      </w:r>
    </w:p>
    <w:p>
      <w:pPr>
        <w:pStyle w:val="ListParagraph"/>
        <w:numPr>
          <w:ilvl w:val="1"/>
          <w:numId w:val="1"/>
        </w:numPr>
        <w:rPr/>
      </w:pPr>
      <w:r>
        <w:rPr>
          <w:b/>
          <w:sz w:val="20"/>
          <w:szCs w:val="20"/>
        </w:rPr>
        <w:t>péče na základě veřejného zdravotního pojištění</w:t>
      </w:r>
    </w:p>
    <w:p>
      <w:pPr>
        <w:pStyle w:val="ListParagraph"/>
        <w:numPr>
          <w:ilvl w:val="1"/>
          <w:numId w:val="1"/>
        </w:numPr>
        <w:rPr/>
      </w:pPr>
      <w:r>
        <w:rPr>
          <w:b/>
          <w:sz w:val="20"/>
          <w:szCs w:val="20"/>
        </w:rPr>
        <w:t xml:space="preserve">solidarita </w:t>
      </w:r>
      <w:r>
        <w:rPr>
          <w:b w:val="false"/>
          <w:bCs w:val="false"/>
          <w:i/>
          <w:iCs/>
          <w:sz w:val="20"/>
          <w:szCs w:val="20"/>
        </w:rPr>
        <w:t>(„čerpám kolik potřebuji a přispívám kolik můžu“)</w:t>
      </w:r>
    </w:p>
    <w:p>
      <w:pPr>
        <w:pStyle w:val="ListParagraph"/>
        <w:numPr>
          <w:ilvl w:val="2"/>
          <w:numId w:val="1"/>
        </w:numPr>
        <w:rPr/>
      </w:pPr>
      <w:r>
        <w:rPr>
          <w:sz w:val="20"/>
          <w:szCs w:val="20"/>
        </w:rPr>
        <w:t>pracujících s nepracujícími - za nepracující platí stát, pracující platí sami</w:t>
      </w:r>
    </w:p>
    <w:p>
      <w:pPr>
        <w:pStyle w:val="ListParagraph"/>
        <w:numPr>
          <w:ilvl w:val="2"/>
          <w:numId w:val="1"/>
        </w:numPr>
        <w:rPr/>
      </w:pPr>
      <w:r>
        <w:rPr>
          <w:sz w:val="20"/>
          <w:szCs w:val="20"/>
        </w:rPr>
        <w:t>bohatých s chudými - bohatší platí víc než chudší</w:t>
      </w:r>
    </w:p>
    <w:p>
      <w:pPr>
        <w:pStyle w:val="ListParagraph"/>
        <w:numPr>
          <w:ilvl w:val="2"/>
          <w:numId w:val="1"/>
        </w:numPr>
        <w:rPr/>
      </w:pPr>
      <w:r>
        <w:rPr>
          <w:sz w:val="20"/>
          <w:szCs w:val="20"/>
        </w:rPr>
        <w:t>zdravých s nemocnými - nemocní čerpají více péče než zdraví</w:t>
      </w:r>
    </w:p>
    <w:p>
      <w:pPr>
        <w:pStyle w:val="ListParagraph"/>
        <w:numPr>
          <w:ilvl w:val="2"/>
          <w:numId w:val="1"/>
        </w:numPr>
        <w:rPr/>
      </w:pPr>
      <w:r>
        <w:rPr>
          <w:sz w:val="20"/>
          <w:szCs w:val="20"/>
        </w:rPr>
        <w:t xml:space="preserve">100% přerozdělení- </w:t>
      </w:r>
      <w:r>
        <w:rPr>
          <w:sz w:val="20"/>
          <w:szCs w:val="20"/>
        </w:rPr>
        <w:t>solidarita mezi pojišťovnami</w:t>
      </w:r>
    </w:p>
    <w:p>
      <w:pPr>
        <w:pStyle w:val="ListParagraph"/>
        <w:numPr>
          <w:ilvl w:val="2"/>
          <w:numId w:val="1"/>
        </w:numPr>
        <w:rPr/>
      </w:pPr>
      <w:r>
        <w:rPr>
          <w:sz w:val="20"/>
          <w:szCs w:val="20"/>
        </w:rPr>
        <w:t>neopomíjení malých skupin nemocných se vzácnými onemocněními</w:t>
      </w:r>
    </w:p>
    <w:p>
      <w:pPr>
        <w:pStyle w:val="ListParagraph"/>
        <w:numPr>
          <w:ilvl w:val="2"/>
          <w:numId w:val="1"/>
        </w:numPr>
        <w:rPr/>
      </w:pPr>
      <w:r>
        <w:rPr>
          <w:sz w:val="20"/>
          <w:szCs w:val="20"/>
        </w:rPr>
        <w:t>orientace zdrojů pro ty, kteří se jich neumí dožadovat (senioři, mentálně hendikepovaní)</w:t>
      </w:r>
    </w:p>
    <w:p>
      <w:pPr>
        <w:pStyle w:val="ListParagraph"/>
        <w:numPr>
          <w:ilvl w:val="1"/>
          <w:numId w:val="1"/>
        </w:numPr>
        <w:rPr/>
      </w:pPr>
      <w:r>
        <w:rPr>
          <w:b/>
          <w:sz w:val="20"/>
          <w:szCs w:val="20"/>
        </w:rPr>
        <w:t>není omezení přístupu k péči</w:t>
      </w:r>
    </w:p>
    <w:p>
      <w:pPr>
        <w:pStyle w:val="ListParagraph"/>
        <w:numPr>
          <w:ilvl w:val="1"/>
          <w:numId w:val="1"/>
        </w:numPr>
        <w:rPr/>
      </w:pPr>
      <w:r>
        <w:rPr>
          <w:b/>
          <w:sz w:val="20"/>
          <w:szCs w:val="20"/>
        </w:rPr>
        <w:t>nařízení o časové a místní dostupnosti</w:t>
      </w:r>
    </w:p>
    <w:p>
      <w:pPr>
        <w:pStyle w:val="ListParagraph"/>
        <w:numPr>
          <w:ilvl w:val="1"/>
          <w:numId w:val="1"/>
        </w:numPr>
        <w:rPr/>
      </w:pPr>
      <w:r>
        <w:rPr>
          <w:b/>
          <w:sz w:val="20"/>
          <w:szCs w:val="20"/>
        </w:rPr>
        <w:t>princip smluvních a nesmluvních poskytovatelů</w:t>
      </w:r>
      <w:r>
        <w:rPr>
          <w:sz w:val="20"/>
          <w:szCs w:val="20"/>
        </w:rPr>
        <w:t xml:space="preserve"> - smluvní má uzavřenou smlouvu s pojišťovnou, u nesmluvního přímá úhrada</w:t>
      </w:r>
    </w:p>
    <w:p>
      <w:pPr>
        <w:pStyle w:val="ListParagraph"/>
        <w:numPr>
          <w:ilvl w:val="1"/>
          <w:numId w:val="1"/>
        </w:numPr>
        <w:rPr/>
      </w:pPr>
      <w:r>
        <w:rPr>
          <w:sz w:val="20"/>
          <w:szCs w:val="20"/>
        </w:rPr>
        <w:t>společenská odpovědnost firem, vlád za výzkum a vývoj - priorita tam, kde je velká masa nemocných</w:t>
      </w:r>
    </w:p>
    <w:p>
      <w:pPr>
        <w:pStyle w:val="ListParagraph"/>
        <w:ind w:right="0" w:hanging="0"/>
        <w:rPr>
          <w:rFonts w:ascii="Calibri" w:hAnsi="Calibri"/>
          <w:b/>
          <w:b/>
          <w:sz w:val="20"/>
          <w:szCs w:val="20"/>
          <w:u w:val="single"/>
        </w:rPr>
      </w:pPr>
      <w:r>
        <w:rPr/>
      </w:r>
    </w:p>
    <w:p>
      <w:pPr>
        <w:pStyle w:val="ListParagraph"/>
        <w:numPr>
          <w:ilvl w:val="0"/>
          <w:numId w:val="0"/>
        </w:numPr>
        <w:ind w:left="360" w:right="0" w:hanging="0"/>
        <w:rPr>
          <w:u w:val="none"/>
        </w:rPr>
      </w:pPr>
      <w:r>
        <w:rPr>
          <w:b/>
          <w:sz w:val="20"/>
          <w:szCs w:val="20"/>
          <w:u w:val="none"/>
        </w:rPr>
        <w:t>Správní orgány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sz w:val="20"/>
          <w:szCs w:val="20"/>
          <w:u w:val="single"/>
        </w:rPr>
        <w:t>ministerstvo zdravotnictví ČR</w:t>
      </w:r>
    </w:p>
    <w:p>
      <w:pPr>
        <w:pStyle w:val="ListParagraph"/>
        <w:numPr>
          <w:ilvl w:val="1"/>
          <w:numId w:val="1"/>
        </w:numPr>
        <w:rPr/>
      </w:pPr>
      <w:r>
        <w:rPr>
          <w:sz w:val="20"/>
          <w:szCs w:val="20"/>
        </w:rPr>
        <w:t xml:space="preserve">orgán státní správy </w:t>
      </w:r>
      <w:r>
        <w:rPr>
          <w:b/>
          <w:bCs/>
          <w:i/>
          <w:iCs/>
          <w:sz w:val="20"/>
          <w:szCs w:val="20"/>
        </w:rPr>
        <w:t>pro zdravotní péči včetně prevence a pro ochranu veřejného zdraví, pro léčiva a prostředky zdravotnické techniky, pro zdravotní pojištění, zdravotnickou vědecko-výzkumnou činnost, zacházení s návykovými látkami, vyhledávání, ochranu a využívání přírodních léčivých zdrojů a pro zdravotnický informační systém</w:t>
      </w:r>
    </w:p>
    <w:p>
      <w:pPr>
        <w:pStyle w:val="ListParagraph"/>
        <w:numPr>
          <w:ilvl w:val="1"/>
          <w:numId w:val="1"/>
        </w:numPr>
        <w:rPr/>
      </w:pPr>
      <w:r>
        <w:rPr>
          <w:b/>
          <w:bCs/>
          <w:i/>
          <w:iCs/>
          <w:sz w:val="20"/>
          <w:szCs w:val="20"/>
        </w:rPr>
        <w:t>zřizovatel významné části zdravotnických zařízení</w:t>
      </w:r>
      <w:r>
        <w:rPr>
          <w:sz w:val="20"/>
          <w:szCs w:val="20"/>
        </w:rPr>
        <w:t xml:space="preserve"> (fakultní nemocnice, </w:t>
      </w:r>
      <w:r>
        <w:rPr>
          <w:sz w:val="20"/>
          <w:szCs w:val="20"/>
        </w:rPr>
        <w:t>centra specializované péče</w:t>
      </w:r>
      <w:r>
        <w:rPr>
          <w:sz w:val="20"/>
          <w:szCs w:val="20"/>
        </w:rPr>
        <w:t>), řídí Český inspektorát lázní a zřídel a Inspektorát omamných a psychotropních látek; zřizovatel Státního ústavu pro kontrolu léčiv</w:t>
      </w:r>
    </w:p>
    <w:p>
      <w:pPr>
        <w:pStyle w:val="ListParagraph"/>
        <w:numPr>
          <w:ilvl w:val="1"/>
          <w:numId w:val="1"/>
        </w:numPr>
        <w:rPr/>
      </w:pPr>
      <w:r>
        <w:rPr>
          <w:b/>
          <w:bCs/>
          <w:i/>
          <w:iCs/>
          <w:sz w:val="20"/>
          <w:szCs w:val="20"/>
        </w:rPr>
        <w:t>zodpovědné za zdravotnickou legislativu</w:t>
      </w:r>
      <w:r>
        <w:rPr>
          <w:sz w:val="20"/>
          <w:szCs w:val="20"/>
        </w:rPr>
        <w:t xml:space="preserve"> - zákony a vyhlášky, každý rok vyhláška o úhradě zdravotní péče, Seznam zdravotních výkonů s bodovými hodnotami atd.</w:t>
      </w:r>
    </w:p>
    <w:p>
      <w:pPr>
        <w:pStyle w:val="ListParagraph"/>
        <w:numPr>
          <w:ilvl w:val="1"/>
          <w:numId w:val="1"/>
        </w:numPr>
        <w:rPr/>
      </w:pPr>
      <w:r>
        <w:rPr>
          <w:b/>
          <w:bCs/>
          <w:i/>
          <w:iCs/>
          <w:sz w:val="20"/>
          <w:szCs w:val="20"/>
        </w:rPr>
        <w:t xml:space="preserve">zodpovědné za metodické vedení </w:t>
      </w:r>
      <w:r>
        <w:rPr>
          <w:sz w:val="20"/>
          <w:szCs w:val="20"/>
        </w:rPr>
        <w:t xml:space="preserve">(Věstník MZ), </w:t>
      </w:r>
      <w:r>
        <w:rPr>
          <w:b/>
          <w:bCs/>
          <w:i/>
          <w:iCs/>
          <w:sz w:val="20"/>
          <w:szCs w:val="20"/>
        </w:rPr>
        <w:t>za státní dohled a mezinárodní spolupráci</w:t>
      </w:r>
    </w:p>
    <w:p>
      <w:pPr>
        <w:pStyle w:val="ListParagraph"/>
        <w:numPr>
          <w:ilvl w:val="1"/>
          <w:numId w:val="1"/>
        </w:numPr>
        <w:rPr/>
      </w:pPr>
      <w:r>
        <w:rPr>
          <w:b/>
          <w:bCs/>
          <w:i/>
          <w:iCs/>
          <w:sz w:val="20"/>
          <w:szCs w:val="20"/>
        </w:rPr>
        <w:t xml:space="preserve">dohodovací řízení </w:t>
      </w:r>
      <w:r>
        <w:rPr>
          <w:sz w:val="20"/>
          <w:szCs w:val="20"/>
        </w:rPr>
        <w:t>k úhradám péče mezi poskytovateli a pojišťovnami</w:t>
      </w:r>
    </w:p>
    <w:p>
      <w:pPr>
        <w:pStyle w:val="ListParagraph"/>
        <w:numPr>
          <w:ilvl w:val="1"/>
          <w:numId w:val="1"/>
        </w:numPr>
        <w:rPr/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vyhlašuje </w:t>
      </w:r>
      <w:r>
        <w:rPr>
          <w:b/>
          <w:bCs/>
          <w:i/>
          <w:iCs/>
          <w:sz w:val="20"/>
          <w:szCs w:val="20"/>
        </w:rPr>
        <w:t>výběrová řízení</w:t>
      </w:r>
      <w:r>
        <w:rPr>
          <w:sz w:val="20"/>
          <w:szCs w:val="20"/>
        </w:rPr>
        <w:t xml:space="preserve"> na poskytování lůžkových zdravotnických služeb </w:t>
      </w:r>
      <w:r>
        <w:rPr>
          <w:sz w:val="20"/>
          <w:szCs w:val="20"/>
        </w:rPr>
        <w:t>(pozn. oprávnění k poskytování zdravotnických služeb však pro všechny poskytovatele vydává místně příslušný krajský úřad, resp. magistrát hl. města Prahy)</w:t>
      </w:r>
    </w:p>
    <w:p>
      <w:pPr>
        <w:pStyle w:val="ListParagraph"/>
        <w:numPr>
          <w:ilvl w:val="1"/>
          <w:numId w:val="1"/>
        </w:numPr>
        <w:rPr/>
      </w:pPr>
      <w:r>
        <w:rPr>
          <w:b/>
          <w:bCs/>
          <w:i/>
          <w:iCs/>
          <w:sz w:val="20"/>
          <w:szCs w:val="20"/>
          <w:u w:val="none"/>
        </w:rPr>
        <w:t xml:space="preserve">ustavuje </w:t>
      </w:r>
      <w:r>
        <w:rPr>
          <w:b/>
          <w:bCs/>
          <w:i/>
          <w:iCs/>
          <w:sz w:val="20"/>
          <w:szCs w:val="20"/>
          <w:u w:val="none"/>
        </w:rPr>
        <w:t>odborné komise</w:t>
      </w:r>
      <w:r>
        <w:rPr>
          <w:sz w:val="20"/>
          <w:szCs w:val="20"/>
        </w:rPr>
        <w:t xml:space="preserve"> - akreditační komise ke vzdělávání, pracovní skupina k Seznamu zdravotních výkonů, národní imunizační komise, Grantová agentura, Ústřední znalecká komise</w:t>
      </w:r>
    </w:p>
    <w:p>
      <w:pPr>
        <w:pStyle w:val="ListParagraph"/>
        <w:numPr>
          <w:ilvl w:val="1"/>
          <w:numId w:val="1"/>
        </w:numPr>
        <w:rPr/>
      </w:pPr>
      <w:r>
        <w:rPr>
          <w:b/>
          <w:bCs/>
          <w:i/>
          <w:iCs/>
          <w:sz w:val="20"/>
          <w:szCs w:val="20"/>
        </w:rPr>
        <w:t>řídí a kontroluje výkon státní správy</w:t>
      </w:r>
      <w:r>
        <w:rPr>
          <w:sz w:val="20"/>
          <w:szCs w:val="20"/>
        </w:rPr>
        <w:t xml:space="preserve"> v ochraně veřejného zdraví, řídí a kontroluje krajské hygienické stanice, sestavuje očkovací programy, určuje antigenní složení očkovacích látek, nařizuje mimořádná opatření při epidemii a nebezpečí jejího vzniku, při nebezpečí zavlečení infekčních onemocnění ze zahraničí a mimořádná očkování</w:t>
      </w:r>
    </w:p>
    <w:p>
      <w:pPr>
        <w:pStyle w:val="ListParagraph"/>
        <w:numPr>
          <w:ilvl w:val="1"/>
          <w:numId w:val="1"/>
        </w:numPr>
        <w:rPr/>
      </w:pPr>
      <w:r>
        <w:rPr>
          <w:b/>
          <w:bCs/>
          <w:i/>
          <w:iCs/>
          <w:sz w:val="20"/>
          <w:szCs w:val="20"/>
        </w:rPr>
        <w:t>zřizuje funkci hlavního hygienika ČR</w:t>
      </w:r>
      <w:r>
        <w:rPr>
          <w:sz w:val="20"/>
          <w:szCs w:val="20"/>
        </w:rPr>
        <w:t xml:space="preserve"> - ve věcech ochrany veřejného zdraví vystupuje jako orgán MZ</w:t>
      </w:r>
      <w:r>
        <w:rPr>
          <w:sz w:val="20"/>
          <w:szCs w:val="20"/>
        </w:rPr>
        <w:t>ČR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sz w:val="20"/>
          <w:szCs w:val="20"/>
          <w:u w:val="single"/>
        </w:rPr>
        <w:t>funkce krajů</w:t>
      </w:r>
    </w:p>
    <w:p>
      <w:pPr>
        <w:pStyle w:val="ListParagraph"/>
        <w:numPr>
          <w:ilvl w:val="1"/>
          <w:numId w:val="1"/>
        </w:numPr>
        <w:rPr/>
      </w:pPr>
      <w:r>
        <w:rPr>
          <w:sz w:val="20"/>
          <w:szCs w:val="20"/>
        </w:rPr>
        <w:t>rozlišujeme:</w:t>
      </w:r>
    </w:p>
    <w:p>
      <w:pPr>
        <w:pStyle w:val="ListParagraph"/>
        <w:numPr>
          <w:ilvl w:val="2"/>
          <w:numId w:val="1"/>
        </w:numPr>
        <w:rPr/>
      </w:pPr>
      <w:r>
        <w:rPr>
          <w:b/>
          <w:bCs/>
          <w:i/>
          <w:iCs/>
          <w:sz w:val="20"/>
          <w:szCs w:val="20"/>
        </w:rPr>
        <w:t>kraj</w:t>
      </w:r>
      <w:r>
        <w:rPr>
          <w:sz w:val="20"/>
          <w:szCs w:val="20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územní společenství občanů, kterému </w:t>
      </w:r>
      <w:r>
        <w:rPr>
          <w:b/>
          <w:bCs/>
          <w:i/>
          <w:iCs/>
          <w:caps w:val="false"/>
          <w:smallCaps w:val="false"/>
          <w:color w:val="000000"/>
          <w:spacing w:val="0"/>
          <w:sz w:val="20"/>
          <w:szCs w:val="20"/>
        </w:rPr>
        <w:t>náleží právo na samosprávu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volené krajské zastupitelstvo a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krajská rada</w:t>
      </w:r>
      <w:r>
        <w:rPr>
          <w:rFonts w:ascii="Calibri" w:hAnsi="Calibri"/>
          <w:sz w:val="20"/>
          <w:szCs w:val="20"/>
        </w:rPr>
        <w:t xml:space="preserve"> v čele s hejtmanem </w:t>
      </w:r>
      <w:r>
        <w:rPr>
          <w:rFonts w:ascii="Calibri" w:hAnsi="Calibri"/>
          <w:sz w:val="20"/>
          <w:szCs w:val="20"/>
        </w:rPr>
        <w:t>(tzv. orgány samosprávy)</w:t>
      </w:r>
      <w:r>
        <w:rPr>
          <w:rFonts w:ascii="Calibri" w:hAnsi="Calibri"/>
          <w:sz w:val="20"/>
          <w:szCs w:val="20"/>
        </w:rPr>
        <w:t xml:space="preserve"> rozhodují o záležitostech, které jsou v zájmu kraje a občanů </w:t>
      </w:r>
      <w:r>
        <w:rPr>
          <w:rFonts w:ascii="Calibri" w:hAnsi="Calibri"/>
          <w:sz w:val="20"/>
          <w:szCs w:val="20"/>
        </w:rPr>
        <w:t>nezávisle na vládě</w:t>
      </w:r>
    </w:p>
    <w:p>
      <w:pPr>
        <w:pStyle w:val="ListParagraph"/>
        <w:numPr>
          <w:ilvl w:val="2"/>
          <w:numId w:val="1"/>
        </w:numPr>
        <w:rPr/>
      </w:pPr>
      <w:r>
        <w:rPr>
          <w:rFonts w:ascii="Calibri" w:hAnsi="Calibri"/>
          <w:b/>
          <w:bCs/>
          <w:i/>
          <w:iCs/>
          <w:sz w:val="20"/>
          <w:szCs w:val="20"/>
        </w:rPr>
        <w:t>krajský úřad</w:t>
      </w:r>
      <w:r>
        <w:rPr>
          <w:rFonts w:ascii="Calibri" w:hAnsi="Calibri"/>
          <w:sz w:val="20"/>
          <w:szCs w:val="20"/>
        </w:rPr>
        <w:t xml:space="preserve">-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plní úkoly, které mu uloží zastupitelstvo v rámci samosprávy, a </w:t>
      </w: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0"/>
          <w:szCs w:val="20"/>
        </w:rPr>
        <w:t>zabezpečuje výkon státní správy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svěřené zákonem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(tzv. </w:t>
      </w:r>
      <w:r>
        <w:rPr>
          <w:rFonts w:ascii="Calibri" w:hAnsi="Calibri"/>
          <w:b/>
          <w:bCs/>
          <w:i/>
          <w:iCs/>
          <w:sz w:val="20"/>
          <w:szCs w:val="20"/>
        </w:rPr>
        <w:t>přenesen</w:t>
      </w:r>
      <w:r>
        <w:rPr>
          <w:rFonts w:ascii="Calibri" w:hAnsi="Calibri"/>
          <w:b/>
          <w:bCs/>
          <w:i/>
          <w:iCs/>
          <w:sz w:val="20"/>
          <w:szCs w:val="20"/>
        </w:rPr>
        <w:t>á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 působnost ve věcech státní správy</w:t>
      </w:r>
      <w:r>
        <w:rPr>
          <w:rFonts w:ascii="Calibri" w:hAnsi="Calibri"/>
          <w:sz w:val="20"/>
          <w:szCs w:val="20"/>
        </w:rPr>
        <w:t>-služba financována příspěvke</w:t>
      </w:r>
      <w:r>
        <w:rPr>
          <w:sz w:val="20"/>
          <w:szCs w:val="20"/>
        </w:rPr>
        <w:t>m ze státního rozpočtu)</w:t>
      </w:r>
    </w:p>
    <w:p>
      <w:pPr>
        <w:pStyle w:val="ListParagraph"/>
        <w:numPr>
          <w:ilvl w:val="1"/>
          <w:numId w:val="1"/>
        </w:numPr>
        <w:rPr/>
      </w:pPr>
      <w:r>
        <w:rPr>
          <w:b/>
          <w:bCs/>
          <w:i/>
          <w:iCs/>
          <w:sz w:val="20"/>
          <w:szCs w:val="20"/>
        </w:rPr>
        <w:t>kraj může zřizovat právnické osoby</w:t>
      </w:r>
      <w:r>
        <w:rPr>
          <w:sz w:val="20"/>
          <w:szCs w:val="20"/>
        </w:rPr>
        <w:t xml:space="preserve"> (v samostatné působnosti) - menší i větší nemocnice ve vlastnictví kraje </w:t>
      </w:r>
      <w:r>
        <w:rPr>
          <w:sz w:val="20"/>
          <w:szCs w:val="20"/>
        </w:rPr>
        <w:t xml:space="preserve">a je </w:t>
      </w:r>
      <w:r>
        <w:rPr>
          <w:sz w:val="20"/>
          <w:szCs w:val="20"/>
        </w:rPr>
        <w:t>zodpovědný za fungování Integrovaného záchranného systému na svém území, je zřizovatelem záchranné služby a je odpovědný za krizové plánování</w:t>
      </w:r>
    </w:p>
    <w:p>
      <w:pPr>
        <w:pStyle w:val="ListParagraph"/>
        <w:numPr>
          <w:ilvl w:val="1"/>
          <w:numId w:val="1"/>
        </w:numPr>
        <w:rPr/>
      </w:pPr>
      <w:r>
        <w:rPr>
          <w:b/>
          <w:bCs/>
          <w:i/>
          <w:iCs/>
          <w:sz w:val="20"/>
          <w:szCs w:val="20"/>
        </w:rPr>
        <w:t>krajský úřad vykonává přenesenou působnost ve věcech státní správy:</w:t>
      </w:r>
    </w:p>
    <w:p>
      <w:pPr>
        <w:pStyle w:val="ListParagraph"/>
        <w:numPr>
          <w:ilvl w:val="2"/>
          <w:numId w:val="1"/>
        </w:numPr>
        <w:rPr/>
      </w:pPr>
      <w:r>
        <w:rPr>
          <w:sz w:val="20"/>
          <w:szCs w:val="20"/>
        </w:rPr>
        <w:t xml:space="preserve">vydávání </w:t>
      </w:r>
      <w:r>
        <w:rPr>
          <w:sz w:val="20"/>
          <w:szCs w:val="20"/>
        </w:rPr>
        <w:t xml:space="preserve">oprávnění </w:t>
      </w:r>
      <w:r>
        <w:rPr>
          <w:b/>
          <w:bCs/>
          <w:i/>
          <w:iCs/>
          <w:sz w:val="20"/>
          <w:szCs w:val="20"/>
        </w:rPr>
        <w:t xml:space="preserve">k poskytování zdravotních služeb 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v jehož správním obvodu je zdravotnické zařízení, v němž budou zdravotní služby poskytovány </w:t>
      </w:r>
    </w:p>
    <w:p>
      <w:pPr>
        <w:pStyle w:val="ListParagraph"/>
        <w:numPr>
          <w:ilvl w:val="2"/>
          <w:numId w:val="1"/>
        </w:numPr>
        <w:rPr/>
      </w:pPr>
      <w:r>
        <w:rPr>
          <w:sz w:val="20"/>
          <w:szCs w:val="20"/>
        </w:rPr>
        <w:t>vyhlašuje</w:t>
      </w:r>
      <w:r>
        <w:rPr>
          <w:sz w:val="20"/>
          <w:szCs w:val="20"/>
        </w:rPr>
        <w:t xml:space="preserve"> výběrová řízení na poskytovatele ambulantních zdravotních služeb, </w:t>
      </w:r>
    </w:p>
    <w:p>
      <w:pPr>
        <w:pStyle w:val="ListParagraph"/>
        <w:numPr>
          <w:ilvl w:val="2"/>
          <w:numId w:val="1"/>
        </w:numPr>
        <w:rPr/>
      </w:pPr>
      <w:r>
        <w:rPr>
          <w:sz w:val="20"/>
          <w:szCs w:val="20"/>
        </w:rPr>
        <w:t>rozhoduje o registraci zdravotnických zařízení;</w:t>
      </w:r>
    </w:p>
    <w:p>
      <w:pPr>
        <w:pStyle w:val="ListParagraph"/>
        <w:numPr>
          <w:ilvl w:val="2"/>
          <w:numId w:val="1"/>
        </w:numPr>
        <w:rPr/>
      </w:pPr>
      <w:r>
        <w:rPr>
          <w:sz w:val="20"/>
          <w:szCs w:val="20"/>
        </w:rPr>
        <w:t xml:space="preserve">oprávněn ke kontrole zdravotnických zařízení (plnění podmínek registrace); </w:t>
      </w:r>
    </w:p>
    <w:p>
      <w:pPr>
        <w:pStyle w:val="ListParagraph"/>
        <w:numPr>
          <w:ilvl w:val="2"/>
          <w:numId w:val="1"/>
        </w:numPr>
        <w:rPr/>
      </w:pPr>
      <w:r>
        <w:rPr>
          <w:sz w:val="20"/>
          <w:szCs w:val="20"/>
        </w:rPr>
        <w:t>v odůvodněných případech může registraci zdravotnického zařízení zrušit</w:t>
      </w:r>
    </w:p>
    <w:p>
      <w:pPr>
        <w:pStyle w:val="ListParagraph"/>
        <w:numPr>
          <w:ilvl w:val="2"/>
          <w:numId w:val="1"/>
        </w:numPr>
        <w:rPr/>
      </w:pPr>
      <w:r>
        <w:rPr>
          <w:sz w:val="20"/>
          <w:szCs w:val="20"/>
        </w:rPr>
        <w:t>zřizuje Územní znalecké komise k řešení případů, kdy je podezření na nesprávné poskytnutí zdravotních služeb (postup non lege artis)</w:t>
      </w:r>
    </w:p>
    <w:p>
      <w:pPr>
        <w:pStyle w:val="Normal"/>
        <w:rPr>
          <w:rFonts w:ascii="Calibri" w:hAnsi="Calibri"/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- </w:t>
      </w:r>
      <w:r>
        <w:rPr>
          <w:b/>
          <w:sz w:val="20"/>
          <w:szCs w:val="20"/>
          <w:u w:val="single"/>
        </w:rPr>
        <w:t>další správní orgány:</w:t>
      </w:r>
    </w:p>
    <w:p>
      <w:pPr>
        <w:pStyle w:val="Normal"/>
        <w:numPr>
          <w:ilvl w:val="0"/>
          <w:numId w:val="47"/>
        </w:numPr>
        <w:rPr/>
      </w:pPr>
      <w:r>
        <w:rPr>
          <w:b w:val="false"/>
          <w:bCs w:val="false"/>
          <w:sz w:val="20"/>
          <w:szCs w:val="20"/>
          <w:u w:val="none"/>
        </w:rPr>
        <w:t>SÚKL, SZÚ</w:t>
        <w:tab/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2. POSKYTOVATELÉ ZDRAVOTNÍCH SLUŽEB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0"/>
        </w:numPr>
        <w:ind w:right="0" w:hanging="0"/>
        <w:rPr/>
      </w:pPr>
      <w:r>
        <w:rPr>
          <w:b/>
          <w:bCs/>
          <w:sz w:val="20"/>
          <w:szCs w:val="20"/>
        </w:rPr>
        <w:t>Zdravotní služby (ZS)</w:t>
      </w:r>
    </w:p>
    <w:p>
      <w:pPr>
        <w:pStyle w:val="ListParagraph"/>
        <w:numPr>
          <w:ilvl w:val="0"/>
          <w:numId w:val="43"/>
        </w:numPr>
        <w:rPr/>
      </w:pPr>
      <w:r>
        <w:rPr>
          <w:sz w:val="20"/>
          <w:szCs w:val="20"/>
        </w:rPr>
        <w:t xml:space="preserve">Pojem zdravotní služba je pojmem nadřazeným, obsahově širším, zahrnujícím </w:t>
      </w:r>
      <w:r>
        <w:rPr>
          <w:b/>
          <w:bCs/>
          <w:i/>
          <w:iCs/>
          <w:sz w:val="20"/>
          <w:szCs w:val="20"/>
        </w:rPr>
        <w:t>veškerou činnost ve zdravotnictví a tedy i zdravotní péči.</w:t>
      </w:r>
      <w:r>
        <w:rPr>
          <w:sz w:val="20"/>
          <w:szCs w:val="20"/>
        </w:rPr>
        <w:t xml:space="preserve"> Poskytování zdravotní péče je možné pouze jako poskytování zdravotních služeb. </w:t>
      </w:r>
    </w:p>
    <w:p>
      <w:pPr>
        <w:pStyle w:val="ListParagraph"/>
        <w:numPr>
          <w:ilvl w:val="0"/>
          <w:numId w:val="43"/>
        </w:numPr>
        <w:rPr/>
      </w:pPr>
      <w:r>
        <w:rPr>
          <w:b/>
          <w:bCs/>
          <w:sz w:val="20"/>
          <w:szCs w:val="20"/>
          <w:u w:val="single"/>
        </w:rPr>
        <w:t>Zdravotními službami se rozumí:</w:t>
      </w:r>
    </w:p>
    <w:p>
      <w:pPr>
        <w:pStyle w:val="ListParagraph"/>
        <w:numPr>
          <w:ilvl w:val="1"/>
          <w:numId w:val="43"/>
        </w:numPr>
        <w:rPr/>
      </w:pPr>
      <w:r>
        <w:rPr>
          <w:sz w:val="20"/>
          <w:szCs w:val="20"/>
        </w:rPr>
        <w:t>poskytování zdravotní péče podle zákona o zdravotních službách zdravotnickými pracovníky a dále činnosti vykonávané jinými odbornými pracovníky, jsou-li tyto činnosti</w:t>
      </w:r>
      <w:r>
        <w:rPr>
          <w:b/>
          <w:bCs/>
          <w:i/>
          <w:iCs/>
          <w:sz w:val="20"/>
          <w:szCs w:val="20"/>
        </w:rPr>
        <w:t xml:space="preserve"> vykonávány v přímé souvislosti s poskytováním zdravotní péče</w:t>
      </w:r>
    </w:p>
    <w:p>
      <w:pPr>
        <w:pStyle w:val="ListParagraph"/>
        <w:numPr>
          <w:ilvl w:val="1"/>
          <w:numId w:val="43"/>
        </w:numPr>
        <w:rPr/>
      </w:pPr>
      <w:r>
        <w:rPr>
          <w:b/>
          <w:bCs/>
          <w:i/>
          <w:iCs/>
          <w:sz w:val="20"/>
          <w:szCs w:val="20"/>
        </w:rPr>
        <w:t>konzultační služby</w:t>
      </w:r>
      <w:r>
        <w:rPr>
          <w:sz w:val="20"/>
          <w:szCs w:val="20"/>
        </w:rPr>
        <w:t>, jejichž účelem je posouzení individuálního léčebného postupu, popřípadě navržení jeho změny nebo doplnění, a další konzultace podporující rozhodování pacienta ve věci poskytnutí zdravotních služeb prováděné dalším poskytovatelem zdravotních služeb nebo zdravotnickým pracovníkem, kterého si pacient zvolil</w:t>
      </w:r>
    </w:p>
    <w:p>
      <w:pPr>
        <w:pStyle w:val="ListParagraph"/>
        <w:numPr>
          <w:ilvl w:val="1"/>
          <w:numId w:val="43"/>
        </w:numPr>
        <w:rPr/>
      </w:pPr>
      <w:r>
        <w:rPr>
          <w:b/>
          <w:bCs/>
          <w:i/>
          <w:iCs/>
          <w:sz w:val="20"/>
          <w:szCs w:val="20"/>
        </w:rPr>
        <w:t xml:space="preserve">nakládání s tělem zemřelého </w:t>
      </w:r>
      <w:r>
        <w:rPr>
          <w:sz w:val="20"/>
          <w:szCs w:val="20"/>
        </w:rPr>
        <w:t>v rozsahu stanoveném tímto zákonem, včetně převozu těla zemřelého na patologicko-anatomickou pitvu nebo zdravotní pitvu a z patologicko-anatomické pitvy nebo ze zdravotní pitvy prováděné poskytovatelem podle zákona o pohřebnictví</w:t>
      </w:r>
    </w:p>
    <w:p>
      <w:pPr>
        <w:pStyle w:val="ListParagraph"/>
        <w:numPr>
          <w:ilvl w:val="1"/>
          <w:numId w:val="43"/>
        </w:numPr>
        <w:rPr/>
      </w:pPr>
      <w:r>
        <w:rPr>
          <w:b/>
          <w:bCs/>
          <w:i/>
          <w:iCs/>
          <w:sz w:val="20"/>
          <w:szCs w:val="20"/>
          <w:u w:val="none"/>
        </w:rPr>
        <w:t>zdravotnická záchranná služba</w:t>
      </w:r>
      <w:r>
        <w:rPr>
          <w:b w:val="false"/>
          <w:bCs w:val="false"/>
          <w:sz w:val="20"/>
          <w:szCs w:val="20"/>
          <w:u w:val="none"/>
        </w:rPr>
        <w:t>, která je zdravotní službou, v jejímž rámci je na základě tísňové výzvy (nestanoví-li zá</w:t>
      </w:r>
      <w:r>
        <w:rPr>
          <w:sz w:val="20"/>
          <w:szCs w:val="20"/>
        </w:rPr>
        <w:t xml:space="preserve">kon jinak), poskytována </w:t>
      </w:r>
      <w:r>
        <w:rPr>
          <w:b/>
          <w:bCs/>
          <w:i/>
          <w:iCs/>
          <w:sz w:val="20"/>
          <w:szCs w:val="20"/>
        </w:rPr>
        <w:t>zejména přednemocniční neodkladná péče</w:t>
      </w:r>
      <w:r>
        <w:rPr>
          <w:sz w:val="20"/>
          <w:szCs w:val="20"/>
        </w:rPr>
        <w:t xml:space="preserve"> osobám se závažným postižením zdraví nebo v přímém ohrožení života </w:t>
      </w:r>
      <w:r>
        <w:rPr>
          <w:b w:val="false"/>
          <w:bCs w:val="false"/>
          <w:sz w:val="20"/>
          <w:szCs w:val="20"/>
          <w:u w:val="none"/>
        </w:rPr>
        <w:t xml:space="preserve"> </w:t>
      </w:r>
    </w:p>
    <w:p>
      <w:pPr>
        <w:pStyle w:val="ListParagraph"/>
        <w:numPr>
          <w:ilvl w:val="1"/>
          <w:numId w:val="43"/>
        </w:numPr>
        <w:rPr/>
      </w:pPr>
      <w:r>
        <w:rPr>
          <w:b/>
          <w:bCs/>
          <w:i/>
          <w:iCs/>
          <w:sz w:val="20"/>
          <w:szCs w:val="20"/>
        </w:rPr>
        <w:t>zdravotnická dopravní služba</w:t>
      </w:r>
      <w:r>
        <w:rPr>
          <w:sz w:val="20"/>
          <w:szCs w:val="20"/>
        </w:rPr>
        <w:t>, jejímž účelem je přeprava pacientů mezi poskytovateli nebo k poskytovateli a zpět do vlastního sociálního prostředí, je-li to nezbytné k zajištění poskytnutí zdravotních služeb, rychlá přeprava zdravotnických pracovníků k zabezpečení neodkladné péče u poskytovatele, přeprava osob včetně zemřelého pacienta související s prováděním transplantací, neodkladná přeprava tkání a buněk určených k použití u člověka, přeprava léčivých přípravků, krve a jejích složek a zdravotnických prostředků nezbytných pro poskytnutí neodkladné péče nebo přeprava dalšího biologického materiálu</w:t>
      </w:r>
    </w:p>
    <w:p>
      <w:pPr>
        <w:pStyle w:val="ListParagraph"/>
        <w:numPr>
          <w:ilvl w:val="1"/>
          <w:numId w:val="43"/>
        </w:numPr>
        <w:rPr/>
      </w:pPr>
      <w:r>
        <w:rPr>
          <w:sz w:val="20"/>
          <w:szCs w:val="20"/>
        </w:rPr>
        <w:t>přeprava pacientů neodkladné péče, kterou se rozumí jejich přeprava mezi poskytovateli výhradně za podmínek soustavného poskytování neodkladné péče během přepravy</w:t>
      </w:r>
    </w:p>
    <w:p>
      <w:pPr>
        <w:pStyle w:val="ListParagraph"/>
        <w:numPr>
          <w:ilvl w:val="1"/>
          <w:numId w:val="43"/>
        </w:numPr>
        <w:rPr/>
      </w:pPr>
      <w:r>
        <w:rPr>
          <w:sz w:val="20"/>
          <w:szCs w:val="20"/>
        </w:rPr>
        <w:t>zdravotní služby v rozsahu činnosti odběrových zařízení nebo tkáňových zařízení podle jiných právních předpisů upravujících postupy pro zajištění jakosti a bezpečnosti lidských orgánů, tkání a buněk</w:t>
      </w:r>
    </w:p>
    <w:p>
      <w:pPr>
        <w:pStyle w:val="ListParagraph"/>
        <w:numPr>
          <w:ilvl w:val="1"/>
          <w:numId w:val="43"/>
        </w:numPr>
        <w:rPr/>
      </w:pPr>
      <w:r>
        <w:rPr>
          <w:b w:val="false"/>
          <w:bCs w:val="false"/>
          <w:sz w:val="20"/>
          <w:szCs w:val="20"/>
          <w:u w:val="none"/>
        </w:rPr>
        <w:t xml:space="preserve">zdravotní služby v rozsahu činnosti zařízení transfúzní služby nebo krevní banky podle právního předpisu upravujícího výrobu transfúzních přípravků, jejich skladování a výdej </w:t>
      </w:r>
    </w:p>
    <w:p>
      <w:pPr>
        <w:pStyle w:val="ListParagraph"/>
        <w:numPr>
          <w:ilvl w:val="1"/>
          <w:numId w:val="43"/>
        </w:numPr>
        <w:rPr/>
      </w:pPr>
      <w:r>
        <w:rPr>
          <w:b/>
          <w:bCs/>
          <w:i/>
          <w:iCs/>
          <w:sz w:val="20"/>
          <w:szCs w:val="20"/>
        </w:rPr>
        <w:t xml:space="preserve">specifické zdravotní služby </w:t>
      </w:r>
      <w:r>
        <w:rPr>
          <w:sz w:val="20"/>
          <w:szCs w:val="20"/>
        </w:rPr>
        <w:t xml:space="preserve">podle zákona o specifických zdravotních službách, zdravotní služby podle zákona upravujícího transplantace nebo zákona upravujícího umělé přerušení těhotenství. </w:t>
      </w:r>
    </w:p>
    <w:p>
      <w:pPr>
        <w:pStyle w:val="ListParagraph"/>
        <w:numPr>
          <w:ilvl w:val="0"/>
          <w:numId w:val="43"/>
        </w:numPr>
        <w:rPr/>
      </w:pPr>
      <w:r>
        <w:rPr>
          <w:b/>
          <w:bCs/>
          <w:i w:val="false"/>
          <w:iCs w:val="false"/>
          <w:sz w:val="20"/>
          <w:szCs w:val="20"/>
          <w:u w:val="single"/>
        </w:rPr>
        <w:t xml:space="preserve">Zdravotní péčí </w:t>
      </w:r>
      <w:r>
        <w:rPr>
          <w:b w:val="false"/>
          <w:bCs w:val="false"/>
          <w:sz w:val="20"/>
          <w:szCs w:val="20"/>
          <w:u w:val="none"/>
        </w:rPr>
        <w:t>se rozumí soubor činností a opatření prováděných zdravotnickými pracovníky u fyzických osob za účelem</w:t>
      </w:r>
    </w:p>
    <w:p>
      <w:pPr>
        <w:pStyle w:val="ListParagraph"/>
        <w:numPr>
          <w:ilvl w:val="1"/>
          <w:numId w:val="43"/>
        </w:numPr>
        <w:rPr/>
      </w:pPr>
      <w:r>
        <w:rPr>
          <w:sz w:val="20"/>
          <w:szCs w:val="20"/>
        </w:rPr>
        <w:t>předcházení, odhalení a odstranění nemoci, vady nebo zdravotního stavu</w:t>
      </w:r>
    </w:p>
    <w:p>
      <w:pPr>
        <w:pStyle w:val="ListParagraph"/>
        <w:numPr>
          <w:ilvl w:val="1"/>
          <w:numId w:val="43"/>
        </w:numPr>
        <w:rPr/>
      </w:pPr>
      <w:r>
        <w:rPr>
          <w:sz w:val="20"/>
          <w:szCs w:val="20"/>
        </w:rPr>
        <w:t>udržení, obnovení nebo zlepšení zdravotního a funkčního stavu</w:t>
      </w:r>
    </w:p>
    <w:p>
      <w:pPr>
        <w:pStyle w:val="ListParagraph"/>
        <w:numPr>
          <w:ilvl w:val="1"/>
          <w:numId w:val="43"/>
        </w:numPr>
        <w:rPr/>
      </w:pPr>
      <w:r>
        <w:rPr>
          <w:sz w:val="20"/>
          <w:szCs w:val="20"/>
        </w:rPr>
        <w:t>udržení a prodloužení života a zmírnění utrpení</w:t>
      </w:r>
    </w:p>
    <w:p>
      <w:pPr>
        <w:pStyle w:val="ListParagraph"/>
        <w:numPr>
          <w:ilvl w:val="1"/>
          <w:numId w:val="43"/>
        </w:numPr>
        <w:rPr/>
      </w:pPr>
      <w:r>
        <w:rPr>
          <w:sz w:val="20"/>
          <w:szCs w:val="20"/>
        </w:rPr>
        <w:t>pomoci při reprodukci a porodu</w:t>
      </w:r>
    </w:p>
    <w:p>
      <w:pPr>
        <w:pStyle w:val="ListParagraph"/>
        <w:numPr>
          <w:ilvl w:val="1"/>
          <w:numId w:val="43"/>
        </w:numPr>
        <w:rPr/>
      </w:pPr>
      <w:r>
        <w:rPr>
          <w:sz w:val="20"/>
          <w:szCs w:val="20"/>
        </w:rPr>
        <w:t>posuzování zdravotního stavu, jakož i preventivní, diagnostické, léčebné, léčebně rehabilitační, ošetřovatelské nebo jiné zdravotní výkony prováděné zdravotnickými pracovníky za výše uvedeným účelem</w:t>
      </w:r>
    </w:p>
    <w:p>
      <w:pPr>
        <w:pStyle w:val="ListParagraph"/>
        <w:numPr>
          <w:ilvl w:val="0"/>
          <w:numId w:val="43"/>
        </w:numPr>
        <w:rPr/>
      </w:pPr>
      <w:r>
        <w:rPr>
          <w:b/>
          <w:bCs/>
          <w:sz w:val="20"/>
          <w:szCs w:val="20"/>
          <w:u w:val="single"/>
        </w:rPr>
        <w:t xml:space="preserve">Druhy zdravotní péče- </w:t>
      </w:r>
      <w:r>
        <w:rPr>
          <w:b w:val="false"/>
          <w:bCs w:val="false"/>
          <w:sz w:val="20"/>
          <w:szCs w:val="20"/>
          <w:u w:val="none"/>
        </w:rPr>
        <w:t>zdravotní péče může být členěna:</w:t>
      </w:r>
    </w:p>
    <w:p>
      <w:pPr>
        <w:pStyle w:val="ListParagraph"/>
        <w:numPr>
          <w:ilvl w:val="1"/>
          <w:numId w:val="43"/>
        </w:numPr>
        <w:rPr/>
      </w:pPr>
      <w:r>
        <w:rPr>
          <w:b/>
          <w:bCs/>
          <w:i/>
          <w:iCs/>
          <w:sz w:val="20"/>
          <w:szCs w:val="20"/>
          <w:u w:val="none"/>
        </w:rPr>
        <w:t>podle časové naléhavosti jejího poskytnut</w:t>
      </w:r>
      <w:r>
        <w:rPr>
          <w:b w:val="false"/>
          <w:bCs w:val="false"/>
          <w:sz w:val="20"/>
          <w:szCs w:val="20"/>
          <w:u w:val="none"/>
        </w:rPr>
        <w:t>- neodkladná, akutní, nezbytná a plánovaná péče</w:t>
      </w:r>
    </w:p>
    <w:p>
      <w:pPr>
        <w:pStyle w:val="ListParagraph"/>
        <w:numPr>
          <w:ilvl w:val="1"/>
          <w:numId w:val="43"/>
        </w:numPr>
        <w:rPr/>
      </w:pPr>
      <w:r>
        <w:rPr>
          <w:b/>
          <w:bCs/>
          <w:i/>
          <w:iCs/>
          <w:sz w:val="20"/>
          <w:szCs w:val="20"/>
          <w:u w:val="none"/>
        </w:rPr>
        <w:t>podle účelu jejího poskytnutí</w:t>
      </w:r>
      <w:r>
        <w:rPr>
          <w:b w:val="false"/>
          <w:bCs w:val="false"/>
          <w:sz w:val="20"/>
          <w:szCs w:val="20"/>
          <w:u w:val="none"/>
        </w:rPr>
        <w:t>- preventivní, diagnostická, dispenzární, léčebná, posudková, léčebně rehabilitační, ošetřovatelská, paliativní, lékárenská a klinickofarmaceutická péče</w:t>
      </w:r>
    </w:p>
    <w:p>
      <w:pPr>
        <w:pStyle w:val="ListParagraph"/>
        <w:numPr>
          <w:ilvl w:val="0"/>
          <w:numId w:val="43"/>
        </w:numPr>
        <w:rPr/>
      </w:pPr>
      <w:r>
        <w:rPr>
          <w:b/>
          <w:sz w:val="20"/>
          <w:szCs w:val="20"/>
          <w:u w:val="single"/>
        </w:rPr>
        <w:t>formy</w:t>
      </w:r>
      <w:r>
        <w:rPr>
          <w:b/>
          <w:sz w:val="20"/>
          <w:szCs w:val="20"/>
          <w:u w:val="single"/>
        </w:rPr>
        <w:t xml:space="preserve"> zdravotní péče</w:t>
      </w:r>
    </w:p>
    <w:p>
      <w:pPr>
        <w:pStyle w:val="ListParagraph"/>
        <w:numPr>
          <w:ilvl w:val="1"/>
          <w:numId w:val="43"/>
        </w:numPr>
        <w:rPr/>
      </w:pPr>
      <w:r>
        <w:rPr>
          <w:b/>
          <w:sz w:val="20"/>
          <w:szCs w:val="20"/>
        </w:rPr>
        <w:t>ambulantní péče</w:t>
      </w:r>
    </w:p>
    <w:p>
      <w:pPr>
        <w:pStyle w:val="ListParagraph"/>
        <w:numPr>
          <w:ilvl w:val="2"/>
          <w:numId w:val="43"/>
        </w:numPr>
        <w:rPr/>
      </w:pPr>
      <w:r>
        <w:rPr>
          <w:sz w:val="20"/>
          <w:szCs w:val="20"/>
        </w:rPr>
        <w:t xml:space="preserve">primární- </w:t>
      </w:r>
      <w:r>
        <w:rPr>
          <w:sz w:val="20"/>
          <w:szCs w:val="20"/>
        </w:rPr>
        <w:t>nutná registrace</w:t>
      </w:r>
    </w:p>
    <w:p>
      <w:pPr>
        <w:pStyle w:val="ListParagraph"/>
        <w:numPr>
          <w:ilvl w:val="3"/>
          <w:numId w:val="43"/>
        </w:numPr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praktický lékař, praktický lékař pro děti a dorost- fungují na principu kapitačně-výkonové platby</w:t>
      </w:r>
    </w:p>
    <w:p>
      <w:pPr>
        <w:pStyle w:val="ListParagraph"/>
        <w:numPr>
          <w:ilvl w:val="3"/>
          <w:numId w:val="43"/>
        </w:numPr>
        <w:rPr/>
      </w:pPr>
      <w:r>
        <w:rPr>
          <w:sz w:val="20"/>
          <w:szCs w:val="20"/>
        </w:rPr>
        <w:t xml:space="preserve">stomatolog a gynekolog- výkonový systém úhrad </w:t>
      </w:r>
      <w:r>
        <w:rPr>
          <w:sz w:val="20"/>
          <w:szCs w:val="20"/>
        </w:rPr>
        <w:t>(</w:t>
      </w:r>
      <w:r>
        <w:rPr>
          <w:sz w:val="20"/>
          <w:szCs w:val="20"/>
        </w:rPr>
        <w:t>stomatologové podle zvláštní vyhlášky)</w:t>
      </w:r>
    </w:p>
    <w:p>
      <w:pPr>
        <w:pStyle w:val="ListParagraph"/>
        <w:numPr>
          <w:ilvl w:val="2"/>
          <w:numId w:val="43"/>
        </w:numPr>
        <w:rPr/>
      </w:pPr>
      <w:r>
        <w:rPr>
          <w:sz w:val="20"/>
          <w:szCs w:val="20"/>
        </w:rPr>
        <w:t xml:space="preserve">specializovaná ambulantní péče (ambulantní specialista), </w:t>
      </w:r>
      <w:r>
        <w:rPr>
          <w:sz w:val="20"/>
          <w:szCs w:val="20"/>
        </w:rPr>
        <w:t>komlement</w:t>
      </w:r>
    </w:p>
    <w:p>
      <w:pPr>
        <w:pStyle w:val="ListParagraph"/>
        <w:numPr>
          <w:ilvl w:val="3"/>
          <w:numId w:val="43"/>
        </w:numPr>
        <w:rPr/>
      </w:pPr>
      <w:r>
        <w:rPr>
          <w:sz w:val="20"/>
          <w:szCs w:val="20"/>
        </w:rPr>
        <w:t>výkonový systém úhrad</w:t>
      </w:r>
    </w:p>
    <w:p>
      <w:pPr>
        <w:pStyle w:val="ListParagraph"/>
        <w:numPr>
          <w:ilvl w:val="2"/>
          <w:numId w:val="43"/>
        </w:numPr>
        <w:rPr/>
      </w:pPr>
      <w:r>
        <w:rPr>
          <w:sz w:val="20"/>
          <w:szCs w:val="20"/>
        </w:rPr>
        <w:t>zvláštní ambulantní péče (stacionární) - př. domácí zdravotní péče, zdravotní péče ve stacionáři</w:t>
      </w:r>
    </w:p>
    <w:p>
      <w:pPr>
        <w:pStyle w:val="ListParagraph"/>
        <w:numPr>
          <w:ilvl w:val="1"/>
          <w:numId w:val="43"/>
        </w:numPr>
        <w:rPr/>
      </w:pPr>
      <w:r>
        <w:rPr>
          <w:b/>
          <w:sz w:val="20"/>
          <w:szCs w:val="20"/>
        </w:rPr>
        <w:t xml:space="preserve">ústavní </w:t>
      </w:r>
      <w:r>
        <w:rPr>
          <w:b/>
          <w:sz w:val="20"/>
          <w:szCs w:val="20"/>
        </w:rPr>
        <w:t xml:space="preserve">(lúžková) </w:t>
      </w:r>
      <w:r>
        <w:rPr>
          <w:b/>
          <w:sz w:val="20"/>
          <w:szCs w:val="20"/>
        </w:rPr>
        <w:t>péče</w:t>
      </w:r>
    </w:p>
    <w:p>
      <w:pPr>
        <w:pStyle w:val="ListParagraph"/>
        <w:numPr>
          <w:ilvl w:val="2"/>
          <w:numId w:val="43"/>
        </w:numPr>
        <w:rPr/>
      </w:pPr>
      <w:r>
        <w:rPr>
          <w:sz w:val="20"/>
          <w:szCs w:val="20"/>
        </w:rPr>
        <w:t xml:space="preserve">akutní – </w:t>
      </w:r>
      <w:r>
        <w:rPr>
          <w:sz w:val="20"/>
          <w:szCs w:val="20"/>
        </w:rPr>
        <w:t>dále se dělí na intenzivní a standardní</w:t>
      </w:r>
    </w:p>
    <w:p>
      <w:pPr>
        <w:pStyle w:val="ListParagraph"/>
        <w:numPr>
          <w:ilvl w:val="3"/>
          <w:numId w:val="43"/>
        </w:numPr>
        <w:rPr/>
      </w:pPr>
      <w:r>
        <w:rPr>
          <w:sz w:val="20"/>
          <w:szCs w:val="20"/>
        </w:rPr>
        <w:t>cca 200 nemocnic, čerpají 45% celkového objemu financí</w:t>
      </w:r>
    </w:p>
    <w:p>
      <w:pPr>
        <w:pStyle w:val="ListParagraph"/>
        <w:numPr>
          <w:ilvl w:val="2"/>
          <w:numId w:val="43"/>
        </w:numPr>
        <w:rPr/>
      </w:pPr>
      <w:r>
        <w:rPr>
          <w:sz w:val="20"/>
          <w:szCs w:val="20"/>
        </w:rPr>
        <w:t>následná</w:t>
      </w:r>
    </w:p>
    <w:p>
      <w:pPr>
        <w:pStyle w:val="ListParagraph"/>
        <w:numPr>
          <w:ilvl w:val="2"/>
          <w:numId w:val="43"/>
        </w:numPr>
        <w:rPr/>
      </w:pPr>
      <w:r>
        <w:rPr>
          <w:sz w:val="20"/>
          <w:szCs w:val="20"/>
        </w:rPr>
        <w:t>dlouhodobá</w:t>
      </w:r>
    </w:p>
    <w:p>
      <w:pPr>
        <w:pStyle w:val="ListParagraph"/>
        <w:numPr>
          <w:ilvl w:val="1"/>
          <w:numId w:val="43"/>
        </w:numPr>
        <w:rPr/>
      </w:pPr>
      <w:r>
        <w:rPr>
          <w:b/>
          <w:sz w:val="20"/>
          <w:szCs w:val="20"/>
        </w:rPr>
        <w:t>ostatní péče</w:t>
      </w:r>
    </w:p>
    <w:p>
      <w:pPr>
        <w:pStyle w:val="ListParagraph"/>
        <w:numPr>
          <w:ilvl w:val="2"/>
          <w:numId w:val="43"/>
        </w:numPr>
        <w:rPr/>
      </w:pPr>
      <w:r>
        <w:rPr>
          <w:sz w:val="20"/>
          <w:szCs w:val="20"/>
        </w:rPr>
        <w:t xml:space="preserve">pohotovostní a </w:t>
      </w:r>
      <w:r>
        <w:rPr>
          <w:sz w:val="20"/>
          <w:szCs w:val="20"/>
        </w:rPr>
        <w:t xml:space="preserve">zdravotní </w:t>
      </w:r>
      <w:r>
        <w:rPr>
          <w:sz w:val="20"/>
          <w:szCs w:val="20"/>
        </w:rPr>
        <w:t xml:space="preserve">záchranná </w:t>
      </w:r>
      <w:r>
        <w:rPr>
          <w:sz w:val="20"/>
          <w:szCs w:val="20"/>
        </w:rPr>
        <w:t>služba (ZZS)</w:t>
      </w:r>
    </w:p>
    <w:p>
      <w:pPr>
        <w:pStyle w:val="ListParagraph"/>
        <w:numPr>
          <w:ilvl w:val="2"/>
          <w:numId w:val="43"/>
        </w:numPr>
        <w:rPr/>
      </w:pPr>
      <w:r>
        <w:rPr>
          <w:sz w:val="20"/>
          <w:szCs w:val="20"/>
        </w:rPr>
        <w:t>pracovně lékařské služby</w:t>
      </w:r>
    </w:p>
    <w:p>
      <w:pPr>
        <w:pStyle w:val="ListParagraph"/>
        <w:numPr>
          <w:ilvl w:val="2"/>
          <w:numId w:val="43"/>
        </w:numPr>
        <w:rPr/>
      </w:pPr>
      <w:r>
        <w:rPr>
          <w:sz w:val="20"/>
          <w:szCs w:val="20"/>
        </w:rPr>
        <w:t xml:space="preserve">lázeňská, </w:t>
      </w:r>
      <w:r>
        <w:rPr>
          <w:sz w:val="20"/>
          <w:szCs w:val="20"/>
        </w:rPr>
        <w:t>léčebně rehabilitační</w:t>
      </w:r>
    </w:p>
    <w:p>
      <w:pPr>
        <w:pStyle w:val="ListParagraph"/>
        <w:numPr>
          <w:ilvl w:val="2"/>
          <w:numId w:val="43"/>
        </w:num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poskytování léčivých přípravků a zdravotnických prostředků</w:t>
      </w:r>
    </w:p>
    <w:p>
      <w:pPr>
        <w:pStyle w:val="ListParagraph"/>
        <w:numPr>
          <w:ilvl w:val="0"/>
          <w:numId w:val="0"/>
        </w:numPr>
        <w:ind w:left="360" w:right="0" w:hanging="0"/>
        <w:rPr>
          <w:rFonts w:ascii="Calibri" w:hAnsi="Calibri"/>
          <w:b/>
          <w:b/>
          <w:sz w:val="20"/>
          <w:szCs w:val="20"/>
          <w:u w:val="none"/>
        </w:rPr>
      </w:pPr>
      <w:r>
        <w:rPr/>
      </w:r>
    </w:p>
    <w:p>
      <w:pPr>
        <w:pStyle w:val="ListParagraph"/>
        <w:ind w:right="0" w:hanging="0"/>
        <w:rPr/>
      </w:pPr>
      <w:r>
        <w:rPr>
          <w:b/>
          <w:sz w:val="20"/>
          <w:szCs w:val="20"/>
          <w:u w:val="none"/>
        </w:rPr>
        <w:t>P</w:t>
      </w:r>
      <w:r>
        <w:rPr>
          <w:b/>
          <w:sz w:val="20"/>
          <w:szCs w:val="20"/>
          <w:u w:val="none"/>
        </w:rPr>
        <w:t>oskytovatel zdravotních služeb</w:t>
      </w:r>
    </w:p>
    <w:p>
      <w:pPr>
        <w:pStyle w:val="ListParagraph"/>
        <w:numPr>
          <w:ilvl w:val="0"/>
          <w:numId w:val="2"/>
        </w:numPr>
        <w:rPr/>
      </w:pPr>
      <w:r>
        <w:rPr>
          <w:sz w:val="20"/>
          <w:szCs w:val="20"/>
        </w:rPr>
        <w:t xml:space="preserve">fyzická nebo právnická osoba, která má </w:t>
      </w:r>
      <w:r>
        <w:rPr>
          <w:b/>
          <w:bCs/>
          <w:i/>
          <w:iCs/>
          <w:sz w:val="20"/>
          <w:szCs w:val="20"/>
        </w:rPr>
        <w:t>oprávnění k poskytování zdravotních služeb</w:t>
      </w:r>
      <w:r>
        <w:rPr>
          <w:sz w:val="20"/>
          <w:szCs w:val="20"/>
        </w:rPr>
        <w:t xml:space="preserve"> podle zákona o zdravotních službách a podmínkách jejich poskytování</w:t>
      </w:r>
    </w:p>
    <w:p>
      <w:pPr>
        <w:pStyle w:val="ListParagraph"/>
        <w:numPr>
          <w:ilvl w:val="0"/>
          <w:numId w:val="2"/>
        </w:numPr>
        <w:rPr/>
      </w:pPr>
      <w:r>
        <w:rPr>
          <w:sz w:val="20"/>
          <w:szCs w:val="20"/>
        </w:rPr>
        <w:t xml:space="preserve">poskytovatel může poskytovat </w:t>
      </w:r>
      <w:r>
        <w:rPr>
          <w:b/>
          <w:bCs/>
          <w:i/>
          <w:iCs/>
          <w:sz w:val="20"/>
          <w:szCs w:val="20"/>
        </w:rPr>
        <w:t>jen zdravotní služby uvedené v oprávnění k poskytování zdravotních služeb</w:t>
      </w:r>
    </w:p>
    <w:p>
      <w:pPr>
        <w:pStyle w:val="ListParagraph"/>
        <w:numPr>
          <w:ilvl w:val="0"/>
          <w:numId w:val="2"/>
        </w:numPr>
        <w:rPr/>
      </w:pPr>
      <w:r>
        <w:rPr>
          <w:sz w:val="20"/>
          <w:szCs w:val="20"/>
        </w:rPr>
        <w:t xml:space="preserve">oprávnění </w:t>
      </w:r>
      <w:r>
        <w:rPr>
          <w:b/>
          <w:bCs/>
          <w:i/>
          <w:iCs/>
          <w:sz w:val="20"/>
          <w:szCs w:val="20"/>
        </w:rPr>
        <w:t xml:space="preserve">uděluje příslušný krajský úřad 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v jehož správním obvodu je zdravotnické zařízení, v němž budou zdravotní služby poskytovány </w:t>
      </w:r>
    </w:p>
    <w:p>
      <w:pPr>
        <w:pStyle w:val="ListParagraph"/>
        <w:numPr>
          <w:ilvl w:val="0"/>
          <w:numId w:val="2"/>
        </w:numPr>
        <w:rPr/>
      </w:pPr>
      <w:r>
        <w:rPr>
          <w:b/>
          <w:sz w:val="20"/>
          <w:szCs w:val="20"/>
          <w:u w:val="single"/>
        </w:rPr>
        <w:t>zdravotnické zařízení (ZZ)</w:t>
      </w:r>
      <w:r>
        <w:rPr>
          <w:sz w:val="20"/>
          <w:szCs w:val="20"/>
        </w:rPr>
        <w:t xml:space="preserve"> = prostory určené pro poskytování zdravotních služeb</w:t>
      </w:r>
    </w:p>
    <w:p>
      <w:pPr>
        <w:pStyle w:val="ListParagraph"/>
        <w:numPr>
          <w:ilvl w:val="1"/>
          <w:numId w:val="2"/>
        </w:numPr>
        <w:rPr/>
      </w:pPr>
      <w:r>
        <w:rPr>
          <w:b/>
          <w:sz w:val="20"/>
          <w:szCs w:val="20"/>
        </w:rPr>
        <w:t>zdravotnická zařízení státu</w:t>
      </w:r>
      <w:r>
        <w:rPr>
          <w:sz w:val="20"/>
          <w:szCs w:val="20"/>
        </w:rPr>
        <w:t xml:space="preserve"> - zřizovatelem MZČR</w:t>
      </w:r>
    </w:p>
    <w:p>
      <w:pPr>
        <w:pStyle w:val="ListParagraph"/>
        <w:numPr>
          <w:ilvl w:val="2"/>
          <w:numId w:val="2"/>
        </w:numPr>
        <w:rPr/>
      </w:pPr>
      <w:r>
        <w:rPr>
          <w:sz w:val="20"/>
          <w:szCs w:val="20"/>
        </w:rPr>
        <w:t xml:space="preserve">státní </w:t>
      </w:r>
      <w:r>
        <w:rPr>
          <w:sz w:val="20"/>
          <w:szCs w:val="20"/>
        </w:rPr>
        <w:t>příspěvkové organizace</w:t>
      </w:r>
    </w:p>
    <w:p>
      <w:pPr>
        <w:pStyle w:val="ListParagraph"/>
        <w:numPr>
          <w:ilvl w:val="2"/>
          <w:numId w:val="2"/>
        </w:numPr>
        <w:rPr/>
      </w:pPr>
      <w:r>
        <w:rPr>
          <w:sz w:val="20"/>
          <w:szCs w:val="20"/>
        </w:rPr>
        <w:t xml:space="preserve">FN, Odborné Léčebné Ústavy </w:t>
      </w:r>
      <w:r>
        <w:rPr>
          <w:sz w:val="20"/>
          <w:szCs w:val="20"/>
        </w:rPr>
        <w:t>(OLÚ)</w:t>
      </w:r>
      <w:r>
        <w:rPr>
          <w:sz w:val="20"/>
          <w:szCs w:val="20"/>
        </w:rPr>
        <w:t xml:space="preserve">, psychiatrické léčebny </w:t>
      </w:r>
      <w:r>
        <w:rPr>
          <w:sz w:val="20"/>
          <w:szCs w:val="20"/>
        </w:rPr>
        <w:t>(PL)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Z</w:t>
      </w:r>
      <w:r>
        <w:rPr>
          <w:sz w:val="20"/>
          <w:szCs w:val="20"/>
        </w:rPr>
        <w:t xml:space="preserve">dravotní ústavy, </w:t>
      </w:r>
      <w:r>
        <w:rPr>
          <w:sz w:val="20"/>
          <w:szCs w:val="20"/>
        </w:rPr>
        <w:t>Centra specializované péče</w:t>
      </w:r>
      <w:r>
        <w:rPr>
          <w:sz w:val="20"/>
          <w:szCs w:val="20"/>
        </w:rPr>
        <w:t xml:space="preserve"> (jedinečné- </w:t>
      </w:r>
      <w:r>
        <w:rPr>
          <w:sz w:val="20"/>
          <w:szCs w:val="20"/>
        </w:rPr>
        <w:t xml:space="preserve">Masarykův </w:t>
      </w:r>
      <w:r>
        <w:rPr>
          <w:sz w:val="20"/>
          <w:szCs w:val="20"/>
        </w:rPr>
        <w:t xml:space="preserve">onkologický ústav, ÚHKT, Revmatologický ústav, </w:t>
      </w:r>
      <w:r>
        <w:rPr>
          <w:sz w:val="20"/>
          <w:szCs w:val="20"/>
        </w:rPr>
        <w:t>IKEM</w:t>
      </w:r>
      <w:r>
        <w:rPr>
          <w:sz w:val="20"/>
          <w:szCs w:val="20"/>
        </w:rPr>
        <w:t xml:space="preserve"> a spol.), Letecká Záchranná Služba </w:t>
      </w:r>
    </w:p>
    <w:p>
      <w:pPr>
        <w:pStyle w:val="ListParagraph"/>
        <w:numPr>
          <w:ilvl w:val="2"/>
          <w:numId w:val="2"/>
        </w:numPr>
        <w:rPr/>
      </w:pPr>
      <w:r>
        <w:rPr>
          <w:sz w:val="20"/>
          <w:szCs w:val="20"/>
        </w:rPr>
        <w:t>zřizovací listina, statut</w:t>
      </w:r>
    </w:p>
    <w:p>
      <w:pPr>
        <w:pStyle w:val="ListParagraph"/>
        <w:numPr>
          <w:ilvl w:val="1"/>
          <w:numId w:val="2"/>
        </w:numPr>
        <w:rPr/>
      </w:pPr>
      <w:r>
        <w:rPr>
          <w:b/>
          <w:sz w:val="20"/>
          <w:szCs w:val="20"/>
        </w:rPr>
        <w:t>zdravotnická zařízení kraje</w:t>
      </w:r>
      <w:r>
        <w:rPr>
          <w:sz w:val="20"/>
          <w:szCs w:val="20"/>
        </w:rPr>
        <w:t xml:space="preserve"> - zřizovatelem kraj nebo obec</w:t>
      </w:r>
    </w:p>
    <w:p>
      <w:pPr>
        <w:pStyle w:val="ListParagraph"/>
        <w:numPr>
          <w:ilvl w:val="2"/>
          <w:numId w:val="2"/>
        </w:numPr>
        <w:rPr/>
      </w:pPr>
      <w:r>
        <w:rPr>
          <w:sz w:val="20"/>
          <w:szCs w:val="20"/>
        </w:rPr>
        <w:t>příspěvkové organizace, obchodní společnosti</w:t>
      </w:r>
    </w:p>
    <w:p>
      <w:pPr>
        <w:pStyle w:val="ListParagraph"/>
        <w:numPr>
          <w:ilvl w:val="2"/>
          <w:numId w:val="2"/>
        </w:numPr>
        <w:rPr/>
      </w:pPr>
      <w:r>
        <w:rPr>
          <w:sz w:val="20"/>
          <w:szCs w:val="20"/>
        </w:rPr>
        <w:t>krajské nemocnice, PL, ZZS</w:t>
      </w:r>
    </w:p>
    <w:p>
      <w:pPr>
        <w:pStyle w:val="ListParagraph"/>
        <w:numPr>
          <w:ilvl w:val="2"/>
          <w:numId w:val="2"/>
        </w:numPr>
        <w:rPr/>
      </w:pPr>
      <w:r>
        <w:rPr>
          <w:sz w:val="20"/>
          <w:szCs w:val="20"/>
        </w:rPr>
        <w:t>zápis do obchodního rejstříku, registrace</w:t>
      </w:r>
    </w:p>
    <w:p>
      <w:pPr>
        <w:pStyle w:val="ListParagraph"/>
        <w:numPr>
          <w:ilvl w:val="1"/>
          <w:numId w:val="2"/>
        </w:numPr>
        <w:rPr/>
      </w:pPr>
      <w:r>
        <w:rPr>
          <w:b/>
          <w:sz w:val="20"/>
          <w:szCs w:val="20"/>
        </w:rPr>
        <w:t>zdravotnická zařízení právnických nebo fyzických osob</w:t>
      </w:r>
    </w:p>
    <w:p>
      <w:pPr>
        <w:pStyle w:val="ListParagraph"/>
        <w:numPr>
          <w:ilvl w:val="2"/>
          <w:numId w:val="2"/>
        </w:numPr>
        <w:rPr/>
      </w:pPr>
      <w:r>
        <w:rPr>
          <w:b w:val="false"/>
          <w:bCs w:val="false"/>
          <w:sz w:val="20"/>
          <w:szCs w:val="20"/>
        </w:rPr>
        <w:t xml:space="preserve">forma- </w:t>
      </w:r>
      <w:r>
        <w:rPr>
          <w:sz w:val="20"/>
          <w:szCs w:val="20"/>
        </w:rPr>
        <w:t xml:space="preserve">OSVČ, Obchodní společnosti </w:t>
      </w:r>
    </w:p>
    <w:p>
      <w:pPr>
        <w:pStyle w:val="ListParagraph"/>
        <w:numPr>
          <w:ilvl w:val="2"/>
          <w:numId w:val="2"/>
        </w:numPr>
        <w:rPr/>
      </w:pPr>
      <w:r>
        <w:rPr>
          <w:sz w:val="20"/>
          <w:szCs w:val="20"/>
        </w:rPr>
        <w:t xml:space="preserve">druh- Ambulantní zařízení, Ústavní zařízení </w:t>
      </w:r>
    </w:p>
    <w:p>
      <w:pPr>
        <w:pStyle w:val="ListParagraph"/>
        <w:numPr>
          <w:ilvl w:val="0"/>
          <w:numId w:val="2"/>
        </w:numPr>
        <w:rPr/>
      </w:pPr>
      <w:r>
        <w:rPr>
          <w:b/>
          <w:sz w:val="20"/>
          <w:szCs w:val="20"/>
          <w:u w:val="single"/>
        </w:rPr>
        <w:t>podle právní formy:</w:t>
      </w:r>
    </w:p>
    <w:p>
      <w:pPr>
        <w:pStyle w:val="ListParagraph"/>
        <w:numPr>
          <w:ilvl w:val="1"/>
          <w:numId w:val="2"/>
        </w:numPr>
        <w:rPr/>
      </w:pPr>
      <w:r>
        <w:rPr>
          <w:sz w:val="20"/>
          <w:szCs w:val="20"/>
        </w:rPr>
        <w:t>příspěvková organizace státu - zřízená ministerstvem, krajem, obcí; soud nad ní nemůže vyhlásit úpadek (stát nemůže uvalit konkurz na vlastní zařízení)</w:t>
      </w:r>
    </w:p>
    <w:p>
      <w:pPr>
        <w:pStyle w:val="ListParagraph"/>
        <w:numPr>
          <w:ilvl w:val="1"/>
          <w:numId w:val="2"/>
        </w:numPr>
        <w:rPr/>
      </w:pPr>
      <w:r>
        <w:rPr>
          <w:sz w:val="20"/>
          <w:szCs w:val="20"/>
        </w:rPr>
        <w:t>společnost s ručením omezením</w:t>
      </w:r>
    </w:p>
    <w:p>
      <w:pPr>
        <w:pStyle w:val="ListParagraph"/>
        <w:numPr>
          <w:ilvl w:val="1"/>
          <w:numId w:val="2"/>
        </w:numPr>
        <w:rPr/>
      </w:pPr>
      <w:r>
        <w:rPr>
          <w:sz w:val="20"/>
          <w:szCs w:val="20"/>
        </w:rPr>
        <w:t>veřejná obchodní společnost</w:t>
      </w:r>
    </w:p>
    <w:p>
      <w:pPr>
        <w:pStyle w:val="ListParagraph"/>
        <w:numPr>
          <w:ilvl w:val="1"/>
          <w:numId w:val="2"/>
        </w:numPr>
        <w:rPr/>
      </w:pPr>
      <w:r>
        <w:rPr>
          <w:sz w:val="20"/>
          <w:szCs w:val="20"/>
        </w:rPr>
        <w:t>družstvo</w:t>
      </w:r>
    </w:p>
    <w:p>
      <w:pPr>
        <w:pStyle w:val="ListParagraph"/>
        <w:numPr>
          <w:ilvl w:val="1"/>
          <w:numId w:val="2"/>
        </w:numPr>
        <w:rPr/>
      </w:pPr>
      <w:r>
        <w:rPr>
          <w:sz w:val="20"/>
          <w:szCs w:val="20"/>
        </w:rPr>
        <w:t>akciová společnost</w:t>
      </w:r>
    </w:p>
    <w:p>
      <w:pPr>
        <w:pStyle w:val="ListParagraph"/>
        <w:numPr>
          <w:ilvl w:val="1"/>
          <w:numId w:val="2"/>
        </w:numPr>
        <w:rPr/>
      </w:pPr>
      <w:r>
        <w:rPr>
          <w:sz w:val="20"/>
          <w:szCs w:val="20"/>
        </w:rPr>
        <w:t>obecně prospěšná společnost</w:t>
      </w:r>
    </w:p>
    <w:p>
      <w:pPr>
        <w:pStyle w:val="ListParagraph"/>
        <w:numPr>
          <w:ilvl w:val="1"/>
          <w:numId w:val="2"/>
        </w:numPr>
        <w:rPr/>
      </w:pPr>
      <w:r>
        <w:rPr>
          <w:sz w:val="20"/>
          <w:szCs w:val="20"/>
        </w:rPr>
        <w:t>občanské sdružení</w:t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3. SMLUVNÍ POSKYTOVATELÉ ZDRAVOTNÍ POJIŠŤOVNY, VYMEZENÍ, VÝBĚROVÉ ŘÍZENÍ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3"/>
        </w:numPr>
        <w:rPr/>
      </w:pPr>
      <w:r>
        <w:rPr>
          <w:sz w:val="20"/>
          <w:szCs w:val="20"/>
        </w:rPr>
        <w:t xml:space="preserve">Zdravotní pojišťovna (ZP) </w:t>
      </w:r>
      <w:r>
        <w:rPr>
          <w:sz w:val="20"/>
          <w:szCs w:val="20"/>
        </w:rPr>
        <w:t>je</w:t>
      </w:r>
      <w:r>
        <w:rPr>
          <w:sz w:val="20"/>
          <w:szCs w:val="20"/>
        </w:rPr>
        <w:t xml:space="preserve"> povinna zajistit poskytování hrazených zdravotních služeb svým pojištěncům (časovou i místní dostupnost) prostřednictvím ZZ - </w:t>
      </w:r>
      <w:r>
        <w:rPr>
          <w:b/>
          <w:bCs/>
          <w:i/>
          <w:iCs/>
          <w:sz w:val="20"/>
          <w:szCs w:val="20"/>
        </w:rPr>
        <w:t>smlouva o poskytování a úhradě zdravotní péče</w:t>
      </w:r>
      <w:r>
        <w:rPr>
          <w:sz w:val="20"/>
          <w:szCs w:val="20"/>
        </w:rPr>
        <w:t xml:space="preserve"> → ZZ se stane tzv. </w:t>
      </w:r>
      <w:r>
        <w:rPr>
          <w:b/>
          <w:i/>
          <w:iCs/>
          <w:sz w:val="20"/>
          <w:szCs w:val="20"/>
        </w:rPr>
        <w:t>smluvním zdravotním zařízením</w:t>
      </w:r>
    </w:p>
    <w:p>
      <w:pPr>
        <w:pStyle w:val="ListParagraph"/>
        <w:numPr>
          <w:ilvl w:val="0"/>
          <w:numId w:val="3"/>
        </w:numPr>
        <w:rPr/>
      </w:pPr>
      <w:r>
        <w:rPr>
          <w:sz w:val="20"/>
          <w:szCs w:val="20"/>
        </w:rPr>
        <w:t>tato ZZ tvoří síť smluvních zdravotnických zařízení zdravotní pojišťovny</w:t>
      </w:r>
    </w:p>
    <w:p>
      <w:pPr>
        <w:pStyle w:val="ListParagraph"/>
        <w:numPr>
          <w:ilvl w:val="0"/>
          <w:numId w:val="3"/>
        </w:numPr>
        <w:rPr/>
      </w:pPr>
      <w:r>
        <w:rPr>
          <w:b/>
          <w:bCs/>
          <w:i/>
          <w:iCs/>
          <w:sz w:val="20"/>
          <w:szCs w:val="20"/>
        </w:rPr>
        <w:t>před uzavřením smlouvy se koná výběrové řízení</w:t>
      </w:r>
    </w:p>
    <w:p>
      <w:pPr>
        <w:pStyle w:val="ListParagraph"/>
        <w:numPr>
          <w:ilvl w:val="0"/>
          <w:numId w:val="3"/>
        </w:numPr>
        <w:rPr/>
      </w:pPr>
      <w:r>
        <w:rPr>
          <w:sz w:val="20"/>
          <w:szCs w:val="20"/>
        </w:rPr>
        <w:t xml:space="preserve">smlouva se ZP se </w:t>
      </w:r>
      <w:r>
        <w:rPr>
          <w:b/>
          <w:bCs/>
          <w:i/>
          <w:iCs/>
          <w:sz w:val="20"/>
          <w:szCs w:val="20"/>
        </w:rPr>
        <w:t>nevyžaduje pro poskytnutí neodkladné zdravotní péče</w:t>
      </w:r>
      <w:r>
        <w:rPr>
          <w:sz w:val="20"/>
          <w:szCs w:val="20"/>
        </w:rPr>
        <w:t xml:space="preserve"> - pojišťovna péči uhradí i poskytovatelům nesmluvním</w:t>
      </w:r>
    </w:p>
    <w:p>
      <w:pPr>
        <w:pStyle w:val="ListParagraph"/>
        <w:numPr>
          <w:ilvl w:val="0"/>
          <w:numId w:val="3"/>
        </w:numPr>
        <w:rPr/>
      </w:pPr>
      <w:r>
        <w:rPr>
          <w:b/>
          <w:sz w:val="20"/>
          <w:szCs w:val="20"/>
          <w:u w:val="single"/>
        </w:rPr>
        <w:t>výběrové řízení</w:t>
      </w:r>
    </w:p>
    <w:p>
      <w:pPr>
        <w:pStyle w:val="ListParagraph"/>
        <w:numPr>
          <w:ilvl w:val="1"/>
          <w:numId w:val="3"/>
        </w:numPr>
        <w:rPr/>
      </w:pPr>
      <w:r>
        <w:rPr>
          <w:sz w:val="20"/>
          <w:szCs w:val="20"/>
        </w:rPr>
        <w:t>vyhlašuje krajský úřad, v Praze magistrát - podle místa provozování; příp. stát (MZ</w:t>
      </w:r>
      <w:r>
        <w:rPr>
          <w:sz w:val="20"/>
          <w:szCs w:val="20"/>
        </w:rPr>
        <w:t>ČR</w:t>
      </w:r>
      <w:r>
        <w:rPr>
          <w:sz w:val="20"/>
          <w:szCs w:val="20"/>
        </w:rPr>
        <w:t xml:space="preserve">) pro lůžkovou a lázeňskou rehabilitační péči </w:t>
      </w:r>
      <w:r>
        <w:rPr>
          <w:sz w:val="20"/>
          <w:szCs w:val="20"/>
        </w:rPr>
        <w:t xml:space="preserve">na </w:t>
      </w:r>
      <w:r>
        <w:rPr>
          <w:sz w:val="20"/>
          <w:szCs w:val="20"/>
        </w:rPr>
        <w:t xml:space="preserve">návrh </w:t>
      </w:r>
      <w:r>
        <w:rPr>
          <w:sz w:val="20"/>
          <w:szCs w:val="20"/>
        </w:rPr>
        <w:t xml:space="preserve">ZP </w:t>
      </w:r>
      <w:r>
        <w:rPr>
          <w:sz w:val="20"/>
          <w:szCs w:val="20"/>
        </w:rPr>
        <w:t>nebo ZZ (uchazeč</w:t>
      </w:r>
      <w:r>
        <w:rPr>
          <w:sz w:val="20"/>
          <w:szCs w:val="20"/>
        </w:rPr>
        <w:t>e</w:t>
      </w:r>
      <w:r>
        <w:rPr>
          <w:sz w:val="20"/>
          <w:szCs w:val="20"/>
        </w:rPr>
        <w:t>)</w:t>
      </w:r>
    </w:p>
    <w:p>
      <w:pPr>
        <w:pStyle w:val="ListParagraph"/>
        <w:numPr>
          <w:ilvl w:val="1"/>
          <w:numId w:val="3"/>
        </w:numPr>
        <w:rPr/>
      </w:pPr>
      <w:r>
        <w:rPr>
          <w:sz w:val="20"/>
          <w:szCs w:val="20"/>
        </w:rPr>
        <w:t>členové komise výběrového řízení - zástupci krajského úřadu, profesní komory, zdravotní pojišťovny, odborník pro daný okruh zdravotní péče</w:t>
      </w:r>
    </w:p>
    <w:p>
      <w:pPr>
        <w:pStyle w:val="ListParagraph"/>
        <w:numPr>
          <w:ilvl w:val="1"/>
          <w:numId w:val="3"/>
        </w:numPr>
        <w:rPr/>
      </w:pPr>
      <w:r>
        <w:rPr>
          <w:sz w:val="20"/>
          <w:szCs w:val="20"/>
        </w:rPr>
        <w:t>posuzování přihlášek: dobrá pověst uchazeče, praxe uchazeče v příslušném oboru, disciplinární opatření uložená ČLK, etický přístup k pacientům, stížnosti na poskytování zdravotních služeb, záměr uchazeče, předpoklady pro zajištění dané péče</w:t>
      </w:r>
    </w:p>
    <w:p>
      <w:pPr>
        <w:pStyle w:val="ListParagraph"/>
        <w:numPr>
          <w:ilvl w:val="1"/>
          <w:numId w:val="3"/>
        </w:numPr>
        <w:rPr/>
      </w:pPr>
      <w:r>
        <w:rPr>
          <w:b/>
          <w:bCs/>
          <w:i/>
          <w:iCs/>
          <w:sz w:val="20"/>
          <w:szCs w:val="20"/>
        </w:rPr>
        <w:t>sestavení pořadí uchazečů</w:t>
      </w:r>
      <w:r>
        <w:rPr>
          <w:sz w:val="20"/>
          <w:szCs w:val="20"/>
        </w:rPr>
        <w:t xml:space="preserve">- ZP přihlíží k výsledkům výběrového řízení při uzavírání smluv o poskytování a úhradě hrazených služeb, výsledek výběrového řízení </w:t>
      </w:r>
      <w:r>
        <w:rPr>
          <w:sz w:val="20"/>
          <w:szCs w:val="20"/>
        </w:rPr>
        <w:t xml:space="preserve">však </w:t>
      </w:r>
      <w:r>
        <w:rPr>
          <w:b/>
          <w:bCs/>
          <w:i/>
          <w:iCs/>
          <w:sz w:val="20"/>
          <w:szCs w:val="20"/>
        </w:rPr>
        <w:t>nezakládá právo na uzavření smlouvy se ZP</w:t>
      </w:r>
      <w:r>
        <w:rPr>
          <w:sz w:val="20"/>
          <w:szCs w:val="20"/>
        </w:rPr>
        <w:t>!</w:t>
      </w:r>
    </w:p>
    <w:p>
      <w:pPr>
        <w:pStyle w:val="ListParagraph"/>
        <w:numPr>
          <w:ilvl w:val="1"/>
          <w:numId w:val="3"/>
        </w:numPr>
        <w:rPr/>
      </w:pPr>
      <w:r>
        <w:rPr>
          <w:sz w:val="20"/>
          <w:szCs w:val="20"/>
        </w:rPr>
        <w:t xml:space="preserve">zdravotní pojišťovna může uzavřít smlouvu, </w:t>
      </w:r>
      <w:r>
        <w:rPr>
          <w:b/>
          <w:bCs/>
          <w:i/>
          <w:iCs/>
          <w:sz w:val="20"/>
          <w:szCs w:val="20"/>
        </w:rPr>
        <w:t xml:space="preserve">pouze </w:t>
      </w:r>
      <w:r>
        <w:rPr>
          <w:b/>
          <w:bCs/>
          <w:i/>
          <w:iCs/>
          <w:sz w:val="20"/>
          <w:szCs w:val="20"/>
        </w:rPr>
        <w:t>na základě</w:t>
      </w:r>
      <w:r>
        <w:rPr>
          <w:b/>
          <w:bCs/>
          <w:i/>
          <w:iCs/>
          <w:sz w:val="20"/>
          <w:szCs w:val="20"/>
        </w:rPr>
        <w:t xml:space="preserve"> doporučen</w:t>
      </w:r>
      <w:r>
        <w:rPr>
          <w:b/>
          <w:bCs/>
          <w:i/>
          <w:iCs/>
          <w:sz w:val="20"/>
          <w:szCs w:val="20"/>
        </w:rPr>
        <w:t xml:space="preserve">í komise </w:t>
      </w:r>
      <w:r>
        <w:rPr>
          <w:b w:val="false"/>
          <w:bCs w:val="false"/>
          <w:i w:val="false"/>
          <w:iCs w:val="false"/>
          <w:sz w:val="20"/>
          <w:szCs w:val="20"/>
        </w:rPr>
        <w:t>(nemusí se řídit pořadím uchazečů)</w:t>
      </w:r>
    </w:p>
    <w:p>
      <w:pPr>
        <w:pStyle w:val="ListParagraph"/>
        <w:numPr>
          <w:ilvl w:val="0"/>
          <w:numId w:val="3"/>
        </w:numPr>
        <w:rPr/>
      </w:pPr>
      <w:r>
        <w:rPr>
          <w:b/>
          <w:sz w:val="20"/>
          <w:szCs w:val="20"/>
          <w:u w:val="single"/>
        </w:rPr>
        <w:t>výběrové řízení se nekoná:</w:t>
      </w:r>
    </w:p>
    <w:p>
      <w:pPr>
        <w:pStyle w:val="ListParagraph"/>
        <w:numPr>
          <w:ilvl w:val="1"/>
          <w:numId w:val="3"/>
        </w:numPr>
        <w:rPr/>
      </w:pPr>
      <w:r>
        <w:rPr>
          <w:sz w:val="20"/>
          <w:szCs w:val="20"/>
        </w:rPr>
        <w:t>zdravotnická zařízení lékárenské péče</w:t>
      </w:r>
    </w:p>
    <w:p>
      <w:pPr>
        <w:pStyle w:val="ListParagraph"/>
        <w:numPr>
          <w:ilvl w:val="1"/>
          <w:numId w:val="3"/>
        </w:numPr>
        <w:rPr/>
      </w:pPr>
      <w:r>
        <w:rPr>
          <w:sz w:val="20"/>
          <w:szCs w:val="20"/>
        </w:rPr>
        <w:t>zdravotnická zařízení Vězeňské služby</w:t>
      </w:r>
    </w:p>
    <w:p>
      <w:pPr>
        <w:pStyle w:val="ListParagraph"/>
        <w:numPr>
          <w:ilvl w:val="1"/>
          <w:numId w:val="3"/>
        </w:numPr>
        <w:rPr/>
      </w:pPr>
      <w:r>
        <w:rPr>
          <w:sz w:val="20"/>
          <w:szCs w:val="20"/>
        </w:rPr>
        <w:t>rozšíření smluvní sítě záchranné služby</w:t>
      </w:r>
    </w:p>
    <w:p>
      <w:pPr>
        <w:pStyle w:val="ListParagraph"/>
        <w:numPr>
          <w:ilvl w:val="1"/>
          <w:numId w:val="3"/>
        </w:numPr>
        <w:rPr/>
      </w:pPr>
      <w:r>
        <w:rPr>
          <w:sz w:val="20"/>
          <w:szCs w:val="20"/>
        </w:rPr>
        <w:t xml:space="preserve">při uzavírání nové smlouvy o poskytování a úhradě zdravotní péče, </w:t>
      </w:r>
      <w:r>
        <w:rPr>
          <w:b/>
          <w:bCs/>
          <w:i/>
          <w:iCs/>
          <w:sz w:val="20"/>
          <w:szCs w:val="20"/>
        </w:rPr>
        <w:t>pokud se jedná o smluvní vztah se stejným subjektem a zároveň nedochází k rozšíření poskytované zdravotní péče</w:t>
      </w:r>
    </w:p>
    <w:p>
      <w:pPr>
        <w:pStyle w:val="ListParagraph"/>
        <w:numPr>
          <w:ilvl w:val="1"/>
          <w:numId w:val="3"/>
        </w:numPr>
        <w:rPr/>
      </w:pPr>
      <w:r>
        <w:rPr>
          <w:sz w:val="20"/>
          <w:szCs w:val="20"/>
        </w:rPr>
        <w:t xml:space="preserve">V případě změny právní formy poskytovatele, je-li zakladatelem společnosti s r. o. fyzická osoba, která má uzavřenou smlouvu o poskytování a úhradě hrazených služeb, jejíž oprávnění jako fyzické osoby zanikne při udělení oprávnění jako společnosti s r. o., se výběrové řízení koná pouze tehdy, dochází-li k rozšíření rozsahu poskytovaných hrazených služeb </w:t>
      </w:r>
    </w:p>
    <w:p>
      <w:pPr>
        <w:pStyle w:val="ListParagraph"/>
        <w:numPr>
          <w:ilvl w:val="0"/>
          <w:numId w:val="3"/>
        </w:numPr>
        <w:rPr/>
      </w:pPr>
      <w:r>
        <w:rPr>
          <w:b/>
          <w:bCs/>
          <w:i/>
          <w:iCs/>
          <w:sz w:val="20"/>
          <w:szCs w:val="20"/>
        </w:rPr>
        <w:t>smluvním ZZ je pojišťovna povinna uhradit poskytnutou zdravotní péči ve lhůtě uvedené ve smlouvě</w:t>
      </w:r>
    </w:p>
    <w:p>
      <w:pPr>
        <w:pStyle w:val="Normal"/>
        <w:rPr>
          <w:rFonts w:ascii="Calibri" w:hAnsi="Calibri"/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ind w:left="357" w:right="0" w:hanging="0"/>
        <w:rPr>
          <w:rFonts w:ascii="Calibri" w:hAnsi="Calibri"/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/>
      </w:pPr>
      <w:r>
        <w:rPr>
          <w:b/>
          <w:sz w:val="20"/>
          <w:szCs w:val="20"/>
          <w:u w:val="single"/>
        </w:rPr>
        <w:t>4. OBECNÉ PODMÍNKY POSKYTOVÁNÍ ZDRAVOTNÍCH SLUŽEB, CHARAKTERISTIKA</w:t>
      </w:r>
    </w:p>
    <w:p>
      <w:pPr>
        <w:pStyle w:val="Normal"/>
        <w:rPr>
          <w:rFonts w:ascii="Calibri" w:hAnsi="Calibri"/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ListParagraph"/>
        <w:numPr>
          <w:ilvl w:val="0"/>
          <w:numId w:val="4"/>
        </w:numPr>
        <w:rPr/>
      </w:pPr>
      <w:r>
        <w:rPr>
          <w:sz w:val="20"/>
          <w:szCs w:val="20"/>
        </w:rPr>
        <w:t>viz otázky 5 a 6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ind w:left="357" w:right="0" w:hanging="0"/>
        <w:rPr/>
      </w:pPr>
      <w:r>
        <w:rPr>
          <w:b/>
          <w:sz w:val="24"/>
          <w:szCs w:val="24"/>
          <w:u w:val="single"/>
        </w:rPr>
        <w:t>5. OPRÁVNĚNÍ K POSKYTOVÁNÍ ZDRAVOTNÍCH SLUŽEB, PODMÍNKY, ZÁNIK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6"/>
        </w:numPr>
        <w:rPr/>
      </w:pPr>
      <w:r>
        <w:rPr>
          <w:sz w:val="20"/>
          <w:szCs w:val="20"/>
        </w:rPr>
        <w:t>o udělení oprávnění rozhoduje:</w:t>
      </w:r>
    </w:p>
    <w:p>
      <w:pPr>
        <w:pStyle w:val="ListParagraph"/>
        <w:numPr>
          <w:ilvl w:val="1"/>
          <w:numId w:val="6"/>
        </w:numPr>
        <w:rPr/>
      </w:pPr>
      <w:r>
        <w:rPr>
          <w:sz w:val="20"/>
          <w:szCs w:val="20"/>
        </w:rPr>
        <w:t>krajský úřad</w:t>
      </w:r>
    </w:p>
    <w:p>
      <w:pPr>
        <w:pStyle w:val="ListParagraph"/>
        <w:numPr>
          <w:ilvl w:val="1"/>
          <w:numId w:val="6"/>
        </w:numPr>
        <w:rPr/>
      </w:pPr>
      <w:r>
        <w:rPr>
          <w:sz w:val="18"/>
          <w:szCs w:val="18"/>
        </w:rPr>
        <w:t>ministerstvo obrany nebo ministerstvo spravedlnosti</w:t>
      </w:r>
    </w:p>
    <w:p>
      <w:pPr>
        <w:pStyle w:val="ListParagraph"/>
        <w:numPr>
          <w:ilvl w:val="1"/>
          <w:numId w:val="6"/>
        </w:numPr>
        <w:rPr/>
      </w:pPr>
      <w:r>
        <w:rPr>
          <w:sz w:val="18"/>
          <w:szCs w:val="18"/>
        </w:rPr>
        <w:t>ministerstvo vnitra</w:t>
      </w:r>
    </w:p>
    <w:p>
      <w:pPr>
        <w:pStyle w:val="ListParagraph"/>
        <w:numPr>
          <w:ilvl w:val="0"/>
          <w:numId w:val="6"/>
        </w:numPr>
        <w:rPr/>
      </w:pPr>
      <w:r>
        <w:rPr>
          <w:b/>
          <w:sz w:val="20"/>
          <w:szCs w:val="20"/>
          <w:u w:val="single"/>
        </w:rPr>
        <w:t>podmínky udělení oprávnění:</w:t>
      </w:r>
    </w:p>
    <w:p>
      <w:pPr>
        <w:pStyle w:val="ListParagraph"/>
        <w:numPr>
          <w:ilvl w:val="1"/>
          <w:numId w:val="6"/>
        </w:numPr>
        <w:rPr/>
      </w:pPr>
      <w:r>
        <w:rPr>
          <w:b/>
          <w:sz w:val="20"/>
          <w:szCs w:val="20"/>
        </w:rPr>
        <w:t>fyzická osoba</w:t>
      </w:r>
    </w:p>
    <w:p>
      <w:pPr>
        <w:pStyle w:val="ListParagraph"/>
        <w:numPr>
          <w:ilvl w:val="2"/>
          <w:numId w:val="6"/>
        </w:numPr>
        <w:rPr/>
      </w:pPr>
      <w:r>
        <w:rPr>
          <w:b/>
          <w:bCs/>
          <w:i/>
          <w:iCs/>
          <w:sz w:val="20"/>
          <w:szCs w:val="20"/>
        </w:rPr>
        <w:t>týkající se poskytovatele</w:t>
      </w:r>
    </w:p>
    <w:p>
      <w:pPr>
        <w:pStyle w:val="ListParagraph"/>
        <w:numPr>
          <w:ilvl w:val="3"/>
          <w:numId w:val="6"/>
        </w:numPr>
        <w:rPr/>
      </w:pPr>
      <w:r>
        <w:rPr>
          <w:sz w:val="20"/>
          <w:szCs w:val="20"/>
        </w:rPr>
        <w:t>Svéprávnost</w:t>
      </w:r>
    </w:p>
    <w:p>
      <w:pPr>
        <w:pStyle w:val="ListParagraph"/>
        <w:numPr>
          <w:ilvl w:val="3"/>
          <w:numId w:val="6"/>
        </w:numPr>
        <w:rPr/>
      </w:pPr>
      <w:r>
        <w:rPr>
          <w:sz w:val="20"/>
          <w:szCs w:val="20"/>
        </w:rPr>
        <w:t>Dosažení 18 let</w:t>
      </w:r>
    </w:p>
    <w:p>
      <w:pPr>
        <w:pStyle w:val="ListParagraph"/>
        <w:numPr>
          <w:ilvl w:val="3"/>
          <w:numId w:val="6"/>
        </w:numPr>
        <w:rPr/>
      </w:pPr>
      <w:r>
        <w:rPr>
          <w:sz w:val="20"/>
          <w:szCs w:val="20"/>
        </w:rPr>
        <w:t>Bezúhonnost- nebyl pravomocně odsouzen</w:t>
      </w:r>
    </w:p>
    <w:p>
      <w:pPr>
        <w:pStyle w:val="ListParagraph"/>
        <w:numPr>
          <w:ilvl w:val="4"/>
          <w:numId w:val="6"/>
        </w:numPr>
        <w:rPr/>
      </w:pPr>
      <w:r>
        <w:rPr>
          <w:sz w:val="20"/>
          <w:szCs w:val="20"/>
        </w:rPr>
        <w:t>za úmyslný trestný čin k nepodmíněnému trestu odnětí svobody v trvání alespoň 1 roku</w:t>
      </w:r>
    </w:p>
    <w:p>
      <w:pPr>
        <w:pStyle w:val="ListParagraph"/>
        <w:numPr>
          <w:ilvl w:val="4"/>
          <w:numId w:val="6"/>
        </w:numPr>
        <w:rPr/>
      </w:pPr>
      <w:r>
        <w:rPr>
          <w:sz w:val="20"/>
          <w:szCs w:val="20"/>
        </w:rPr>
        <w:t xml:space="preserve">za trestný čin spáchaný při poskytování zdravotních služeb, anebo se na něho hledí, jako by nebyl odsouzen </w:t>
      </w:r>
    </w:p>
    <w:p>
      <w:pPr>
        <w:pStyle w:val="ListParagraph"/>
        <w:numPr>
          <w:ilvl w:val="3"/>
          <w:numId w:val="6"/>
        </w:numPr>
        <w:rPr/>
      </w:pPr>
      <w:r>
        <w:rPr>
          <w:sz w:val="20"/>
          <w:szCs w:val="20"/>
        </w:rPr>
        <w:t>Členství v ČLK</w:t>
      </w:r>
    </w:p>
    <w:p>
      <w:pPr>
        <w:pStyle w:val="ListParagraph"/>
        <w:numPr>
          <w:ilvl w:val="3"/>
          <w:numId w:val="6"/>
        </w:numPr>
        <w:rPr/>
      </w:pPr>
      <w:r>
        <w:rPr>
          <w:sz w:val="20"/>
          <w:szCs w:val="20"/>
        </w:rPr>
        <w:t xml:space="preserve">Způsobilost k samostatnému výkonu povolání v příslušném oboru, </w:t>
      </w:r>
      <w:r>
        <w:rPr>
          <w:sz w:val="20"/>
          <w:szCs w:val="20"/>
        </w:rPr>
        <w:t>příp. odborný zástupce- garant</w:t>
      </w:r>
    </w:p>
    <w:p>
      <w:pPr>
        <w:pStyle w:val="ListParagraph"/>
        <w:numPr>
          <w:ilvl w:val="2"/>
          <w:numId w:val="6"/>
        </w:numPr>
        <w:rPr/>
      </w:pPr>
      <w:r>
        <w:rPr>
          <w:b/>
          <w:bCs/>
          <w:i/>
          <w:iCs/>
          <w:sz w:val="20"/>
          <w:szCs w:val="20"/>
        </w:rPr>
        <w:t>týkající se zdravotn</w:t>
      </w:r>
      <w:r>
        <w:rPr>
          <w:b/>
          <w:bCs/>
          <w:i/>
          <w:iCs/>
          <w:sz w:val="20"/>
          <w:szCs w:val="20"/>
        </w:rPr>
        <w:t>i</w:t>
      </w:r>
      <w:r>
        <w:rPr>
          <w:b/>
          <w:bCs/>
          <w:i/>
          <w:iCs/>
          <w:sz w:val="20"/>
          <w:szCs w:val="20"/>
        </w:rPr>
        <w:t>ckého zařízení</w:t>
      </w:r>
    </w:p>
    <w:p>
      <w:pPr>
        <w:pStyle w:val="ListParagraph"/>
        <w:numPr>
          <w:ilvl w:val="3"/>
          <w:numId w:val="6"/>
        </w:numPr>
        <w:rPr/>
      </w:pPr>
      <w:r>
        <w:rPr>
          <w:sz w:val="20"/>
          <w:szCs w:val="20"/>
        </w:rPr>
        <w:t>o</w:t>
      </w:r>
      <w:r>
        <w:rPr>
          <w:sz w:val="20"/>
          <w:szCs w:val="20"/>
        </w:rPr>
        <w:t xml:space="preserve">právnění k užívání zdravotnického zařízení </w:t>
      </w:r>
    </w:p>
    <w:p>
      <w:pPr>
        <w:pStyle w:val="ListParagraph"/>
        <w:numPr>
          <w:ilvl w:val="3"/>
          <w:numId w:val="6"/>
        </w:numPr>
        <w:rPr/>
      </w:pPr>
      <w:r>
        <w:rPr>
          <w:sz w:val="20"/>
          <w:szCs w:val="20"/>
        </w:rPr>
        <w:t>schválen provozní řád orgánem ochrany veřejného zdraví</w:t>
      </w:r>
    </w:p>
    <w:p>
      <w:pPr>
        <w:pStyle w:val="ListParagraph"/>
        <w:numPr>
          <w:ilvl w:val="2"/>
          <w:numId w:val="6"/>
        </w:numPr>
        <w:rPr/>
      </w:pPr>
      <w:r>
        <w:rPr>
          <w:b/>
          <w:bCs/>
          <w:i/>
          <w:iCs/>
          <w:sz w:val="20"/>
          <w:szCs w:val="20"/>
        </w:rPr>
        <w:t>týkající se oboru zdravotní péče</w:t>
      </w:r>
    </w:p>
    <w:p>
      <w:pPr>
        <w:pStyle w:val="ListParagraph"/>
        <w:numPr>
          <w:ilvl w:val="3"/>
          <w:numId w:val="6"/>
        </w:numPr>
        <w:rPr/>
      </w:pPr>
      <w:r>
        <w:rPr>
          <w:sz w:val="20"/>
          <w:szCs w:val="20"/>
        </w:rPr>
        <w:t>splněny požadavky na technické a věcné vybavení podle vyhlášky</w:t>
      </w:r>
    </w:p>
    <w:p>
      <w:pPr>
        <w:pStyle w:val="ListParagraph"/>
        <w:numPr>
          <w:ilvl w:val="3"/>
          <w:numId w:val="6"/>
        </w:numPr>
        <w:rPr/>
      </w:pPr>
      <w:r>
        <w:rPr>
          <w:sz w:val="20"/>
          <w:szCs w:val="20"/>
        </w:rPr>
        <w:t>splněny požadavky na personální zabezpečení podle vyhlášky</w:t>
      </w:r>
    </w:p>
    <w:p>
      <w:pPr>
        <w:pStyle w:val="ListParagraph"/>
        <w:numPr>
          <w:ilvl w:val="1"/>
          <w:numId w:val="6"/>
        </w:numPr>
        <w:rPr/>
      </w:pPr>
      <w:r>
        <w:rPr>
          <w:b/>
          <w:bCs/>
          <w:sz w:val="20"/>
          <w:szCs w:val="20"/>
        </w:rPr>
        <w:t>právnická osoba</w:t>
      </w:r>
    </w:p>
    <w:p>
      <w:pPr>
        <w:pStyle w:val="ListParagraph"/>
        <w:numPr>
          <w:ilvl w:val="2"/>
          <w:numId w:val="6"/>
        </w:numPr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0"/>
          <w:szCs w:val="20"/>
        </w:rPr>
        <w:t>týkající se poskytovatele</w:t>
      </w:r>
    </w:p>
    <w:p>
      <w:pPr>
        <w:pStyle w:val="ListParagraph"/>
        <w:numPr>
          <w:ilvl w:val="3"/>
          <w:numId w:val="6"/>
        </w:numPr>
        <w:rPr/>
      </w:pPr>
      <w:r>
        <w:rPr>
          <w:sz w:val="20"/>
          <w:szCs w:val="20"/>
        </w:rPr>
        <w:t>Bezúhonnost statutárního orgánu</w:t>
      </w:r>
    </w:p>
    <w:p>
      <w:pPr>
        <w:pStyle w:val="ListParagraph"/>
        <w:numPr>
          <w:ilvl w:val="3"/>
          <w:numId w:val="6"/>
        </w:numPr>
        <w:rPr/>
      </w:pPr>
      <w:r>
        <w:rPr>
          <w:sz w:val="20"/>
          <w:szCs w:val="20"/>
        </w:rPr>
        <w:t xml:space="preserve">Odborný zástupce (plná svéprávnost, bezúhonnost, členství v ČLK, způsobilost k samostatnému výkonu povolání) </w:t>
      </w:r>
    </w:p>
    <w:p>
      <w:pPr>
        <w:pStyle w:val="ListParagraph"/>
        <w:numPr>
          <w:ilvl w:val="2"/>
          <w:numId w:val="6"/>
        </w:numPr>
        <w:rPr/>
      </w:pPr>
      <w:r>
        <w:rPr>
          <w:sz w:val="20"/>
          <w:szCs w:val="20"/>
        </w:rPr>
        <w:t>ostatní viz fyzická osoba</w:t>
      </w:r>
    </w:p>
    <w:p>
      <w:pPr>
        <w:pStyle w:val="ListParagraph"/>
        <w:numPr>
          <w:ilvl w:val="1"/>
          <w:numId w:val="6"/>
        </w:numPr>
        <w:rPr/>
      </w:pPr>
      <w:r>
        <w:rPr>
          <w:b/>
          <w:sz w:val="20"/>
          <w:szCs w:val="20"/>
        </w:rPr>
        <w:t>"létající" oprávnění</w:t>
      </w:r>
      <w:r>
        <w:rPr>
          <w:sz w:val="20"/>
          <w:szCs w:val="20"/>
        </w:rPr>
        <w:t xml:space="preserve"> - poskytování zdravotních služeb pouze </w:t>
      </w:r>
      <w:r>
        <w:rPr>
          <w:b/>
          <w:bCs/>
          <w:i/>
          <w:iCs/>
          <w:sz w:val="20"/>
          <w:szCs w:val="20"/>
        </w:rPr>
        <w:t>ve ZZ provozovaném jiným poskytovatelem</w:t>
      </w:r>
    </w:p>
    <w:p>
      <w:pPr>
        <w:pStyle w:val="ListParagraph"/>
        <w:numPr>
          <w:ilvl w:val="2"/>
          <w:numId w:val="6"/>
        </w:numPr>
        <w:rPr/>
      </w:pPr>
      <w:r>
        <w:rPr>
          <w:sz w:val="20"/>
          <w:szCs w:val="20"/>
        </w:rPr>
        <w:t xml:space="preserve">způsobilost k samostatnému výkonu povolání </w:t>
      </w: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 další obecné podmínky</w:t>
      </w:r>
    </w:p>
    <w:p>
      <w:pPr>
        <w:pStyle w:val="ListParagraph"/>
        <w:numPr>
          <w:ilvl w:val="2"/>
          <w:numId w:val="6"/>
        </w:numPr>
        <w:rPr/>
      </w:pPr>
      <w:r>
        <w:rPr>
          <w:sz w:val="20"/>
          <w:szCs w:val="20"/>
        </w:rPr>
        <w:t>oprávnění užívat k poskytování zdravotních služeb ZZ užívané jiným poskytovatelem, které splňuje požadavky na technické a věcné vybavení</w:t>
      </w:r>
    </w:p>
    <w:p>
      <w:pPr>
        <w:pStyle w:val="ListParagraph"/>
        <w:numPr>
          <w:ilvl w:val="2"/>
          <w:numId w:val="6"/>
        </w:numPr>
        <w:rPr/>
      </w:pPr>
      <w:r>
        <w:rPr>
          <w:b/>
          <w:bCs/>
          <w:i/>
          <w:iCs/>
          <w:sz w:val="20"/>
          <w:szCs w:val="20"/>
        </w:rPr>
        <w:t>nelze udělit pro obory registrujících poskytovatelů</w:t>
      </w:r>
    </w:p>
    <w:p>
      <w:pPr>
        <w:pStyle w:val="ListParagraph"/>
        <w:numPr>
          <w:ilvl w:val="1"/>
          <w:numId w:val="6"/>
        </w:numPr>
        <w:rPr/>
      </w:pPr>
      <w:r>
        <w:rPr>
          <w:b/>
          <w:bCs/>
          <w:sz w:val="20"/>
          <w:szCs w:val="20"/>
          <w:u w:val="single"/>
        </w:rPr>
        <w:t>odborný zástupce</w:t>
      </w:r>
    </w:p>
    <w:p>
      <w:pPr>
        <w:pStyle w:val="ListParagraph"/>
        <w:numPr>
          <w:ilvl w:val="2"/>
          <w:numId w:val="6"/>
        </w:numPr>
        <w:rPr/>
      </w:pPr>
      <w:r>
        <w:rPr>
          <w:sz w:val="20"/>
          <w:szCs w:val="20"/>
        </w:rPr>
        <w:t xml:space="preserve">Odborný zástupce </w:t>
      </w:r>
      <w:r>
        <w:rPr>
          <w:b/>
          <w:bCs/>
          <w:i/>
          <w:iCs/>
          <w:sz w:val="20"/>
          <w:szCs w:val="20"/>
        </w:rPr>
        <w:t>odborně řídí poskytování zdravotních služeb</w:t>
      </w:r>
    </w:p>
    <w:p>
      <w:pPr>
        <w:pStyle w:val="ListParagraph"/>
        <w:numPr>
          <w:ilvl w:val="2"/>
          <w:numId w:val="6"/>
        </w:numPr>
        <w:rPr/>
      </w:pPr>
      <w:r>
        <w:rPr>
          <w:sz w:val="20"/>
          <w:szCs w:val="20"/>
        </w:rPr>
        <w:t xml:space="preserve">Funkce odborného zástupce </w:t>
      </w:r>
      <w:r>
        <w:rPr>
          <w:b/>
          <w:bCs/>
          <w:i/>
          <w:iCs/>
          <w:sz w:val="20"/>
          <w:szCs w:val="20"/>
        </w:rPr>
        <w:t>musí být vykonávána v pracovněprávním nebo obdobném vztahu k poskytovateli</w:t>
      </w:r>
    </w:p>
    <w:p>
      <w:pPr>
        <w:pStyle w:val="ListParagraph"/>
        <w:numPr>
          <w:ilvl w:val="2"/>
          <w:numId w:val="6"/>
        </w:numPr>
        <w:rPr/>
      </w:pPr>
      <w:r>
        <w:rPr>
          <w:sz w:val="20"/>
          <w:szCs w:val="20"/>
        </w:rPr>
        <w:t>Odborný zástupce musí vykonávat svou funkci</w:t>
      </w:r>
      <w:r>
        <w:rPr>
          <w:b/>
          <w:bCs/>
          <w:i/>
          <w:iCs/>
          <w:sz w:val="20"/>
          <w:szCs w:val="20"/>
        </w:rPr>
        <w:t xml:space="preserve"> v rozsahu nezbytném</w:t>
      </w:r>
      <w:r>
        <w:rPr>
          <w:sz w:val="20"/>
          <w:szCs w:val="20"/>
        </w:rPr>
        <w:t xml:space="preserve"> pro řádné odborné řízení poskytovaných zdravotních služeb</w:t>
      </w:r>
    </w:p>
    <w:p>
      <w:pPr>
        <w:pStyle w:val="ListParagraph"/>
        <w:numPr>
          <w:ilvl w:val="2"/>
          <w:numId w:val="6"/>
        </w:numPr>
        <w:rPr/>
      </w:pPr>
      <w:r>
        <w:rPr>
          <w:sz w:val="20"/>
          <w:szCs w:val="20"/>
        </w:rPr>
        <w:t xml:space="preserve">Stejná osoba </w:t>
      </w:r>
      <w:r>
        <w:rPr>
          <w:b/>
          <w:bCs/>
          <w:i/>
          <w:iCs/>
          <w:sz w:val="20"/>
          <w:szCs w:val="20"/>
        </w:rPr>
        <w:t>nemůže</w:t>
      </w:r>
      <w:r>
        <w:rPr>
          <w:sz w:val="20"/>
          <w:szCs w:val="20"/>
        </w:rPr>
        <w:t xml:space="preserve"> vykonávat funkci odborného zástupce </w:t>
      </w:r>
      <w:r>
        <w:rPr>
          <w:b/>
          <w:bCs/>
          <w:i/>
          <w:iCs/>
          <w:sz w:val="20"/>
          <w:szCs w:val="20"/>
        </w:rPr>
        <w:t xml:space="preserve">pro více než 2 poskytovatele </w:t>
      </w:r>
    </w:p>
    <w:p>
      <w:pPr>
        <w:pStyle w:val="ListParagraph"/>
        <w:numPr>
          <w:ilvl w:val="1"/>
          <w:numId w:val="6"/>
        </w:numPr>
        <w:rPr/>
      </w:pPr>
      <w:r>
        <w:rPr>
          <w:sz w:val="20"/>
          <w:szCs w:val="20"/>
        </w:rPr>
        <w:t>oprávnění</w:t>
      </w:r>
      <w:r>
        <w:rPr>
          <w:b/>
          <w:bCs/>
          <w:i/>
          <w:iCs/>
          <w:sz w:val="20"/>
          <w:szCs w:val="20"/>
        </w:rPr>
        <w:t xml:space="preserve"> nelze převést ani nepřechází na jinou osobu</w:t>
      </w:r>
    </w:p>
    <w:p>
      <w:pPr>
        <w:pStyle w:val="ListParagraph"/>
        <w:numPr>
          <w:ilvl w:val="1"/>
          <w:numId w:val="6"/>
        </w:numPr>
        <w:rPr/>
      </w:pPr>
      <w:r>
        <w:rPr>
          <w:b w:val="false"/>
          <w:bCs w:val="false"/>
          <w:i w:val="false"/>
          <w:iCs w:val="false"/>
          <w:sz w:val="20"/>
          <w:szCs w:val="20"/>
        </w:rPr>
        <w:t>jiná osoba může na základě původního oprávnění poskytovat zd</w:t>
      </w:r>
      <w:r>
        <w:rPr>
          <w:b w:val="false"/>
          <w:bCs w:val="false"/>
          <w:i w:val="false"/>
          <w:iCs w:val="false"/>
          <w:sz w:val="20"/>
          <w:szCs w:val="20"/>
        </w:rPr>
        <w:t>r</w:t>
      </w:r>
      <w:r>
        <w:rPr>
          <w:b w:val="false"/>
          <w:bCs w:val="false"/>
          <w:i w:val="false"/>
          <w:iCs w:val="false"/>
          <w:sz w:val="20"/>
          <w:szCs w:val="20"/>
        </w:rPr>
        <w:t>avotní služby, jen pokračuje-li v jejich poskytování</w:t>
      </w:r>
    </w:p>
    <w:p>
      <w:pPr>
        <w:pStyle w:val="ListParagraph"/>
        <w:numPr>
          <w:ilvl w:val="1"/>
          <w:numId w:val="6"/>
        </w:numPr>
        <w:rPr/>
      </w:pPr>
      <w:r>
        <w:rPr>
          <w:b/>
          <w:bCs/>
          <w:i/>
          <w:iCs/>
          <w:sz w:val="20"/>
          <w:szCs w:val="20"/>
        </w:rPr>
        <w:t xml:space="preserve">na </w:t>
      </w:r>
      <w:r>
        <w:rPr>
          <w:b/>
          <w:bCs/>
          <w:i/>
          <w:iCs/>
          <w:sz w:val="20"/>
          <w:szCs w:val="20"/>
        </w:rPr>
        <w:t>udělení oprávnění</w:t>
      </w:r>
      <w:r>
        <w:rPr>
          <w:b/>
          <w:bCs/>
          <w:i/>
          <w:iCs/>
          <w:sz w:val="20"/>
          <w:szCs w:val="20"/>
        </w:rPr>
        <w:t xml:space="preserve"> mám právní nárok; na smlouvu s pojišťovnou ne !!!</w:t>
      </w:r>
    </w:p>
    <w:p>
      <w:pPr>
        <w:pStyle w:val="ListParagraph"/>
        <w:numPr>
          <w:ilvl w:val="0"/>
          <w:numId w:val="0"/>
        </w:numPr>
        <w:ind w:left="723" w:right="0" w:hanging="0"/>
        <w:rPr>
          <w:rFonts w:ascii="Calibri" w:hAnsi="Calibri"/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ListParagraph"/>
        <w:numPr>
          <w:ilvl w:val="0"/>
          <w:numId w:val="6"/>
        </w:numPr>
        <w:rPr/>
      </w:pPr>
      <w:r>
        <w:rPr>
          <w:b/>
          <w:sz w:val="20"/>
          <w:szCs w:val="20"/>
          <w:u w:val="single"/>
        </w:rPr>
        <w:t>pokračování v poskytování ZS</w:t>
      </w:r>
    </w:p>
    <w:p>
      <w:pPr>
        <w:pStyle w:val="ListParagraph"/>
        <w:numPr>
          <w:ilvl w:val="1"/>
          <w:numId w:val="6"/>
        </w:numPr>
        <w:rPr/>
      </w:pPr>
      <w:r>
        <w:rPr>
          <w:sz w:val="20"/>
          <w:szCs w:val="20"/>
        </w:rPr>
        <w:t>zemře-li poskytovatel, může na základě jeho oprávnění pokračovat v poskytování jiná fyzická nebo právnická osoba, jestliže:</w:t>
      </w:r>
    </w:p>
    <w:p>
      <w:pPr>
        <w:pStyle w:val="ListParagraph"/>
        <w:numPr>
          <w:ilvl w:val="2"/>
          <w:numId w:val="6"/>
        </w:numPr>
        <w:rPr/>
      </w:pPr>
      <w:r>
        <w:rPr>
          <w:sz w:val="20"/>
          <w:szCs w:val="20"/>
        </w:rPr>
        <w:t>je oprávněna užívat ZZ</w:t>
      </w:r>
    </w:p>
    <w:p>
      <w:pPr>
        <w:pStyle w:val="ListParagraph"/>
        <w:numPr>
          <w:ilvl w:val="2"/>
          <w:numId w:val="6"/>
        </w:numPr>
        <w:rPr/>
      </w:pPr>
      <w:r>
        <w:rPr>
          <w:sz w:val="20"/>
          <w:szCs w:val="20"/>
        </w:rPr>
        <w:t>jsou splněny obecné podmínky</w:t>
      </w:r>
    </w:p>
    <w:p>
      <w:pPr>
        <w:pStyle w:val="ListParagraph"/>
        <w:numPr>
          <w:ilvl w:val="2"/>
          <w:numId w:val="6"/>
        </w:numPr>
        <w:rPr/>
      </w:pPr>
      <w:r>
        <w:rPr>
          <w:sz w:val="20"/>
          <w:szCs w:val="20"/>
        </w:rPr>
        <w:t>do 15 dnů ode dne úmrtí poskytovatele písemně oznámí správnímu orgánu úmysl pokračovat v poskytování ZS</w:t>
      </w:r>
    </w:p>
    <w:p>
      <w:pPr>
        <w:pStyle w:val="ListParagraph"/>
        <w:numPr>
          <w:ilvl w:val="1"/>
          <w:numId w:val="6"/>
        </w:numPr>
        <w:rPr/>
      </w:pPr>
      <w:r>
        <w:rPr>
          <w:sz w:val="20"/>
          <w:szCs w:val="20"/>
        </w:rPr>
        <w:t xml:space="preserve">Při prodeji nebo dědění praxe fyzické osoby musí být s nabyvatelem nebo dědicem (navazujícím poskytovatelem) </w:t>
      </w:r>
      <w:r>
        <w:rPr>
          <w:b/>
          <w:bCs/>
          <w:i/>
          <w:iCs/>
          <w:sz w:val="20"/>
          <w:szCs w:val="20"/>
        </w:rPr>
        <w:t>uzavřena smlouva se všemi zdravotními pojišťovnami bez výběrového řízení ve stejném rozsahu jako s jeho právním předchůdcem</w:t>
      </w:r>
      <w:r>
        <w:rPr>
          <w:sz w:val="20"/>
          <w:szCs w:val="20"/>
        </w:rPr>
        <w:t xml:space="preserve"> (prodávajícím nebo zemřelým poskytovatelem), </w:t>
      </w:r>
      <w:r>
        <w:rPr>
          <w:sz w:val="20"/>
          <w:szCs w:val="20"/>
        </w:rPr>
        <w:t>pokud nedochází ke změně rozsahu poskytovaných ZS</w:t>
      </w:r>
    </w:p>
    <w:p>
      <w:pPr>
        <w:pStyle w:val="ListParagraph"/>
        <w:numPr>
          <w:ilvl w:val="0"/>
          <w:numId w:val="6"/>
        </w:numPr>
        <w:rPr/>
      </w:pPr>
      <w:r>
        <w:rPr>
          <w:b/>
          <w:sz w:val="20"/>
          <w:szCs w:val="20"/>
          <w:u w:val="single"/>
        </w:rPr>
        <w:t>odejmutí oprávnění</w:t>
      </w:r>
    </w:p>
    <w:p>
      <w:pPr>
        <w:pStyle w:val="ListParagraph"/>
        <w:numPr>
          <w:ilvl w:val="1"/>
          <w:numId w:val="6"/>
        </w:numPr>
        <w:rPr/>
      </w:pPr>
      <w:r>
        <w:rPr>
          <w:sz w:val="20"/>
          <w:szCs w:val="20"/>
        </w:rPr>
        <w:t>příslušný správní orgán může odejmout oprávnění k poskytování zdravotních služeb (ZS)</w:t>
      </w:r>
    </w:p>
    <w:p>
      <w:pPr>
        <w:pStyle w:val="ListParagraph"/>
        <w:numPr>
          <w:ilvl w:val="2"/>
          <w:numId w:val="6"/>
        </w:numPr>
        <w:rPr/>
      </w:pPr>
      <w:r>
        <w:rPr>
          <w:sz w:val="20"/>
          <w:szCs w:val="20"/>
        </w:rPr>
        <w:t>poskytovatel poskytoval ZS pod vlivem</w:t>
      </w:r>
    </w:p>
    <w:p>
      <w:pPr>
        <w:pStyle w:val="ListParagraph"/>
        <w:numPr>
          <w:ilvl w:val="2"/>
          <w:numId w:val="6"/>
        </w:numPr>
        <w:rPr/>
      </w:pPr>
      <w:r>
        <w:rPr>
          <w:sz w:val="20"/>
          <w:szCs w:val="20"/>
        </w:rPr>
        <w:t xml:space="preserve">poskytovatel poskytoval ZS </w:t>
      </w:r>
      <w:r>
        <w:rPr>
          <w:b/>
          <w:bCs/>
          <w:i/>
          <w:iCs/>
          <w:sz w:val="20"/>
          <w:szCs w:val="20"/>
        </w:rPr>
        <w:t>prostřednictvím osob nezpůsobilých k výkonu zdravotnického povolání</w:t>
      </w:r>
    </w:p>
    <w:p>
      <w:pPr>
        <w:pStyle w:val="ListParagraph"/>
        <w:numPr>
          <w:ilvl w:val="2"/>
          <w:numId w:val="6"/>
        </w:numPr>
        <w:rPr/>
      </w:pPr>
      <w:r>
        <w:rPr>
          <w:sz w:val="20"/>
          <w:szCs w:val="20"/>
        </w:rPr>
        <w:t>poskytovatel opakovaně požadoval od pacientů úhradu za ZS v rozporu se zákonem</w:t>
      </w:r>
    </w:p>
    <w:p>
      <w:pPr>
        <w:pStyle w:val="ListParagraph"/>
        <w:numPr>
          <w:ilvl w:val="2"/>
          <w:numId w:val="6"/>
        </w:numPr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0"/>
          <w:szCs w:val="20"/>
        </w:rPr>
        <w:t>ZS nejsou poskytovány déle než 1 rok</w:t>
      </w:r>
    </w:p>
    <w:p>
      <w:pPr>
        <w:pStyle w:val="ListParagraph"/>
        <w:numPr>
          <w:ilvl w:val="0"/>
          <w:numId w:val="6"/>
        </w:numPr>
        <w:rPr/>
      </w:pPr>
      <w:r>
        <w:rPr>
          <w:b/>
          <w:sz w:val="20"/>
          <w:szCs w:val="20"/>
          <w:u w:val="single"/>
        </w:rPr>
        <w:t>povinnosti poskytovatele</w:t>
      </w:r>
    </w:p>
    <w:p>
      <w:pPr>
        <w:pStyle w:val="ListParagraph"/>
        <w:numPr>
          <w:ilvl w:val="1"/>
          <w:numId w:val="6"/>
        </w:numPr>
        <w:rPr/>
      </w:pPr>
      <w:r>
        <w:rPr>
          <w:b/>
          <w:bCs/>
          <w:i/>
          <w:iCs/>
          <w:sz w:val="20"/>
          <w:szCs w:val="20"/>
        </w:rPr>
        <w:t>uzavřít pojistnou smlouvu o pojištění své odpovědnosti za škodu</w:t>
      </w:r>
      <w:r>
        <w:rPr>
          <w:sz w:val="20"/>
          <w:szCs w:val="20"/>
        </w:rPr>
        <w:t xml:space="preserve"> způsobenou v souvislosti s poskytováním zdravotních služeb </w:t>
      </w:r>
      <w:r>
        <w:rPr>
          <w:sz w:val="20"/>
          <w:szCs w:val="20"/>
        </w:rPr>
        <w:t xml:space="preserve">v rozsahu, v jakém lze rozumně předpokládat, že by jej taková odpovědnost mohla postihnout </w:t>
      </w:r>
    </w:p>
    <w:p>
      <w:pPr>
        <w:pStyle w:val="ListParagraph"/>
        <w:numPr>
          <w:ilvl w:val="1"/>
          <w:numId w:val="6"/>
        </w:numPr>
        <w:rPr/>
      </w:pPr>
      <w:r>
        <w:rPr>
          <w:sz w:val="20"/>
          <w:szCs w:val="20"/>
        </w:rPr>
        <w:t xml:space="preserve">podílet se na žádost kraje na </w:t>
      </w:r>
      <w:r>
        <w:rPr>
          <w:b/>
          <w:bCs/>
          <w:i/>
          <w:iCs/>
          <w:sz w:val="20"/>
          <w:szCs w:val="20"/>
        </w:rPr>
        <w:t>zajištění lékařské posudkové služby</w:t>
      </w:r>
      <w:r>
        <w:rPr>
          <w:sz w:val="20"/>
          <w:szCs w:val="20"/>
        </w:rPr>
        <w:t xml:space="preserve"> (LPS)</w:t>
      </w:r>
    </w:p>
    <w:p>
      <w:pPr>
        <w:pStyle w:val="ListParagraph"/>
        <w:numPr>
          <w:ilvl w:val="1"/>
          <w:numId w:val="6"/>
        </w:numPr>
        <w:rPr/>
      </w:pPr>
      <w:r>
        <w:rPr>
          <w:sz w:val="20"/>
          <w:szCs w:val="20"/>
        </w:rPr>
        <w:t>předat zprávu o poskytnutých ZS registrujícímu poskytovateli v oboru  VPL</w:t>
      </w:r>
    </w:p>
    <w:p>
      <w:pPr>
        <w:pStyle w:val="ListParagraph"/>
        <w:numPr>
          <w:ilvl w:val="1"/>
          <w:numId w:val="6"/>
        </w:numPr>
        <w:rPr/>
      </w:pPr>
      <w:r>
        <w:rPr>
          <w:sz w:val="20"/>
          <w:szCs w:val="20"/>
        </w:rPr>
        <w:t>informovat pacienta o ceně poskytovaných ZS nehrazených nebo částečně hrazených z veřejného zdravotního pojištění</w:t>
      </w:r>
    </w:p>
    <w:p>
      <w:pPr>
        <w:pStyle w:val="ListParagraph"/>
        <w:numPr>
          <w:ilvl w:val="1"/>
          <w:numId w:val="6"/>
        </w:numPr>
        <w:rPr/>
      </w:pPr>
      <w:r>
        <w:rPr>
          <w:sz w:val="20"/>
          <w:szCs w:val="20"/>
        </w:rPr>
        <w:t>zpracovat seznam těchto služeb a služeb, k nimž bude vyžadovat písemný informovaný souhlas</w:t>
      </w:r>
    </w:p>
    <w:p>
      <w:pPr>
        <w:pStyle w:val="ListParagraph"/>
        <w:numPr>
          <w:ilvl w:val="1"/>
          <w:numId w:val="6"/>
        </w:numPr>
        <w:rPr/>
      </w:pPr>
      <w:r>
        <w:rPr>
          <w:sz w:val="20"/>
          <w:szCs w:val="20"/>
        </w:rPr>
        <w:t xml:space="preserve">Počínat si s péčí řádného hospodáře! </w:t>
      </w:r>
    </w:p>
    <w:p>
      <w:pPr>
        <w:pStyle w:val="ListParagraph"/>
        <w:numPr>
          <w:ilvl w:val="0"/>
          <w:numId w:val="6"/>
        </w:numPr>
        <w:rPr/>
      </w:pPr>
      <w:r>
        <w:rPr>
          <w:b/>
          <w:bCs/>
          <w:sz w:val="20"/>
          <w:szCs w:val="20"/>
          <w:u w:val="single"/>
        </w:rPr>
        <w:t>ukončení činnosti</w:t>
      </w:r>
    </w:p>
    <w:p>
      <w:pPr>
        <w:pStyle w:val="Normal"/>
        <w:numPr>
          <w:ilvl w:val="1"/>
          <w:numId w:val="6"/>
        </w:numPr>
        <w:rPr/>
      </w:pPr>
      <w:r>
        <w:rPr>
          <w:b w:val="false"/>
          <w:bCs w:val="false"/>
          <w:sz w:val="20"/>
          <w:szCs w:val="20"/>
          <w:u w:val="none"/>
        </w:rPr>
        <w:t xml:space="preserve">Úmrtí poskytovatele – </w:t>
      </w:r>
      <w:r>
        <w:rPr>
          <w:b/>
          <w:bCs/>
          <w:i/>
          <w:iCs/>
          <w:sz w:val="20"/>
          <w:szCs w:val="20"/>
          <w:u w:val="none"/>
        </w:rPr>
        <w:t>zajištění zdravotnické dokumentace a oznámení krajskému úřadu</w:t>
      </w:r>
      <w:r>
        <w:rPr>
          <w:b w:val="false"/>
          <w:bCs w:val="false"/>
          <w:sz w:val="20"/>
          <w:szCs w:val="20"/>
          <w:u w:val="none"/>
        </w:rPr>
        <w:t xml:space="preserve"> osobami blízkými, </w:t>
      </w:r>
      <w:r>
        <w:rPr>
          <w:b w:val="false"/>
          <w:bCs w:val="false"/>
          <w:sz w:val="20"/>
          <w:szCs w:val="20"/>
          <w:u w:val="none"/>
        </w:rPr>
        <w:t xml:space="preserve">popř. </w:t>
      </w:r>
      <w:r>
        <w:rPr>
          <w:b w:val="false"/>
          <w:bCs w:val="false"/>
          <w:sz w:val="20"/>
          <w:szCs w:val="20"/>
          <w:u w:val="none"/>
        </w:rPr>
        <w:t>vlastníkem objektu</w:t>
      </w:r>
    </w:p>
    <w:p>
      <w:pPr>
        <w:pStyle w:val="Normal"/>
        <w:numPr>
          <w:ilvl w:val="1"/>
          <w:numId w:val="6"/>
        </w:numPr>
        <w:rPr/>
      </w:pPr>
      <w:r>
        <w:rPr>
          <w:b w:val="false"/>
          <w:bCs w:val="false"/>
          <w:sz w:val="20"/>
          <w:szCs w:val="20"/>
          <w:u w:val="none"/>
        </w:rPr>
        <w:t>Ukončení činnosti – oznamovací povinnost poskytovatele</w:t>
      </w:r>
    </w:p>
    <w:p>
      <w:pPr>
        <w:pStyle w:val="Normal"/>
        <w:numPr>
          <w:ilvl w:val="1"/>
          <w:numId w:val="6"/>
        </w:numPr>
        <w:rPr/>
      </w:pPr>
      <w:r>
        <w:rPr>
          <w:b w:val="false"/>
          <w:bCs w:val="false"/>
          <w:sz w:val="20"/>
          <w:szCs w:val="20"/>
          <w:u w:val="none"/>
        </w:rPr>
        <w:t xml:space="preserve">Krajský úřad – zabezpečí zdravotnickou dokumentaci, oznámí její převzetí nebo předání jinému poskytovateli (na dobu, než si pacient zvolí jiného poskytovatele) </w:t>
      </w:r>
    </w:p>
    <w:p>
      <w:pPr>
        <w:pStyle w:val="Normal"/>
        <w:numPr>
          <w:ilvl w:val="0"/>
          <w:numId w:val="6"/>
        </w:numPr>
        <w:rPr/>
      </w:pPr>
      <w:r>
        <w:rPr>
          <w:b/>
          <w:bCs/>
          <w:sz w:val="20"/>
          <w:szCs w:val="20"/>
          <w:u w:val="single"/>
        </w:rPr>
        <w:t>p</w:t>
      </w:r>
      <w:r>
        <w:rPr>
          <w:b/>
          <w:bCs/>
          <w:sz w:val="20"/>
          <w:szCs w:val="20"/>
          <w:u w:val="single"/>
        </w:rPr>
        <w:t xml:space="preserve">rodej praxe prostřednictvím jejího převodu na společnost s ručením omezeným </w:t>
      </w:r>
    </w:p>
    <w:p>
      <w:pPr>
        <w:pStyle w:val="Normal"/>
        <w:numPr>
          <w:ilvl w:val="1"/>
          <w:numId w:val="6"/>
        </w:numPr>
        <w:rPr/>
      </w:pPr>
      <w:r>
        <w:rPr>
          <w:b/>
          <w:bCs/>
          <w:i/>
          <w:iCs/>
          <w:sz w:val="20"/>
          <w:szCs w:val="20"/>
          <w:u w:val="none"/>
        </w:rPr>
        <w:t>Oprávnění k poskytování zdravotních služeb zůstává zachováno!</w:t>
      </w:r>
    </w:p>
    <w:p>
      <w:pPr>
        <w:pStyle w:val="Normal"/>
        <w:numPr>
          <w:ilvl w:val="1"/>
          <w:numId w:val="6"/>
        </w:numPr>
        <w:rPr/>
      </w:pPr>
      <w:r>
        <w:rPr>
          <w:b/>
          <w:bCs/>
          <w:i/>
          <w:iCs/>
          <w:sz w:val="20"/>
          <w:szCs w:val="20"/>
          <w:u w:val="none"/>
        </w:rPr>
        <w:t>Smlouvy o poskytování a úhradě hrazených služeb uzavíraných se zdravotními pojišťovnami zůstávají v platnosti!</w:t>
      </w:r>
    </w:p>
    <w:p>
      <w:pPr>
        <w:pStyle w:val="Normal"/>
        <w:numPr>
          <w:ilvl w:val="1"/>
          <w:numId w:val="6"/>
        </w:numPr>
        <w:rPr/>
      </w:pPr>
      <w:r>
        <w:rPr>
          <w:b w:val="false"/>
          <w:bCs w:val="false"/>
          <w:sz w:val="20"/>
          <w:szCs w:val="20"/>
          <w:u w:val="none"/>
        </w:rPr>
        <w:t xml:space="preserve">Nedotčeny zůstávají i všechny další závazky a práva obchodní společnosti (např. nájemní smlouvy, pojistné smlouvy) </w:t>
      </w:r>
    </w:p>
    <w:p>
      <w:pPr>
        <w:pStyle w:val="ListParagraph"/>
        <w:numPr>
          <w:ilvl w:val="1"/>
          <w:numId w:val="6"/>
        </w:numPr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0"/>
          <w:szCs w:val="20"/>
          <w:u w:val="none"/>
        </w:rPr>
        <w:t>zdravotnická dokumentace nemůže být předmětem prodeje</w:t>
      </w:r>
    </w:p>
    <w:p>
      <w:pPr>
        <w:pStyle w:val="Normal"/>
        <w:rPr>
          <w:rFonts w:ascii="Calibri" w:hAnsi="Calibri"/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/>
      </w:pPr>
      <w:r>
        <w:rPr>
          <w:b/>
          <w:sz w:val="20"/>
          <w:szCs w:val="20"/>
          <w:u w:val="single"/>
        </w:rPr>
        <w:t>POSKYTOVÁNÍ ZDRAVOTNÍCH SLUŽEB BEZ OPRÁVNĚNÍ</w:t>
      </w:r>
    </w:p>
    <w:p>
      <w:pPr>
        <w:pStyle w:val="ListParagraph"/>
        <w:numPr>
          <w:ilvl w:val="0"/>
          <w:numId w:val="5"/>
        </w:numPr>
        <w:rPr/>
      </w:pPr>
      <w:r>
        <w:rPr>
          <w:sz w:val="20"/>
          <w:szCs w:val="20"/>
        </w:rPr>
        <w:t>poskytování odborné první pomoci</w:t>
      </w:r>
    </w:p>
    <w:p>
      <w:pPr>
        <w:pStyle w:val="ListParagraph"/>
        <w:numPr>
          <w:ilvl w:val="0"/>
          <w:numId w:val="5"/>
        </w:numPr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0"/>
          <w:szCs w:val="20"/>
        </w:rPr>
        <w:t>poskytování zdravotních služeb v zařízení sociálních služeb</w:t>
      </w:r>
    </w:p>
    <w:p>
      <w:pPr>
        <w:pStyle w:val="ListParagraph"/>
        <w:numPr>
          <w:ilvl w:val="0"/>
          <w:numId w:val="5"/>
        </w:numPr>
        <w:rPr/>
      </w:pPr>
      <w:r>
        <w:rPr>
          <w:sz w:val="20"/>
          <w:szCs w:val="20"/>
        </w:rPr>
        <w:t>zajištění převozu osoby, jejíž zdravotní stav to vyžaduje, ze zahraničí do ČR nebo naopak</w:t>
      </w:r>
    </w:p>
    <w:p>
      <w:pPr>
        <w:pStyle w:val="ListParagraph"/>
        <w:numPr>
          <w:ilvl w:val="0"/>
          <w:numId w:val="5"/>
        </w:numPr>
        <w:rPr/>
      </w:pPr>
      <w:r>
        <w:rPr>
          <w:sz w:val="20"/>
          <w:szCs w:val="20"/>
        </w:rPr>
        <w:t>poskytování zdravotních služeb osobami usazenými nebo se sídlem v jiném členském státě EU</w:t>
      </w:r>
    </w:p>
    <w:p>
      <w:pPr>
        <w:pStyle w:val="Normal"/>
        <w:rPr>
          <w:rFonts w:ascii="Calibri" w:hAnsi="Calibri"/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6. ZÁKLADNÍ PŘEDPOKLADY VÝKONU POVOLÁNÍ LÉKAŘE, CHARAKTERISTIKA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7"/>
        </w:numPr>
        <w:rPr>
          <w:b/>
          <w:b/>
          <w:bCs/>
          <w:u w:val="single"/>
        </w:rPr>
      </w:pPr>
      <w:r>
        <w:rPr>
          <w:b/>
          <w:bCs/>
          <w:sz w:val="20"/>
          <w:szCs w:val="20"/>
          <w:u w:val="single"/>
        </w:rPr>
        <w:t>právní předpisy:</w:t>
      </w:r>
    </w:p>
    <w:p>
      <w:pPr>
        <w:pStyle w:val="ListParagraph"/>
        <w:numPr>
          <w:ilvl w:val="1"/>
          <w:numId w:val="7"/>
        </w:numPr>
        <w:rPr/>
      </w:pPr>
      <w:r>
        <w:rPr>
          <w:sz w:val="20"/>
          <w:szCs w:val="20"/>
        </w:rPr>
        <w:t>zákon o zdravotních službách - povinnost poskytovat zdravotní péči zásadně zdravotnickými pracovníky a ve zdravotnickém zařízení</w:t>
      </w:r>
    </w:p>
    <w:p>
      <w:pPr>
        <w:pStyle w:val="ListParagraph"/>
        <w:numPr>
          <w:ilvl w:val="1"/>
          <w:numId w:val="7"/>
        </w:numPr>
        <w:rPr/>
      </w:pPr>
      <w:r>
        <w:rPr>
          <w:sz w:val="20"/>
          <w:szCs w:val="20"/>
        </w:rPr>
        <w:t>zákon o podmínkách získávání a uznávání odborné způsobilosti a specializované způsobilosti k výkonu povolání lékaře, zubního lékaře a farmaceuta</w:t>
      </w:r>
    </w:p>
    <w:p>
      <w:pPr>
        <w:pStyle w:val="ListParagraph"/>
        <w:numPr>
          <w:ilvl w:val="2"/>
          <w:numId w:val="7"/>
        </w:numPr>
        <w:rPr/>
      </w:pPr>
      <w:r>
        <w:rPr>
          <w:sz w:val="20"/>
          <w:szCs w:val="20"/>
        </w:rPr>
        <w:t>vyhlášky: obory specializačního vzdělávání, certifikované kurzy, minimální požadavky na studijní programy, výběrové řízení na rezidenční místo, zdravotní způsobilost</w:t>
      </w:r>
    </w:p>
    <w:p>
      <w:pPr>
        <w:pStyle w:val="ListParagraph"/>
        <w:numPr>
          <w:ilvl w:val="1"/>
          <w:numId w:val="7"/>
        </w:numPr>
        <w:rPr/>
      </w:pPr>
      <w:r>
        <w:rPr>
          <w:sz w:val="20"/>
          <w:szCs w:val="20"/>
        </w:rPr>
        <w:t>zákon č. 220/1991 Sb. - povinné členství v komoře, stavovské předpisy: celoživotní vzdělávání, vydávání licencí</w:t>
      </w:r>
    </w:p>
    <w:p>
      <w:pPr>
        <w:pStyle w:val="ListParagraph"/>
        <w:numPr>
          <w:ilvl w:val="1"/>
          <w:numId w:val="7"/>
        </w:numPr>
        <w:rPr/>
      </w:pPr>
      <w:r>
        <w:rPr>
          <w:sz w:val="20"/>
          <w:szCs w:val="20"/>
        </w:rPr>
        <w:t>zákoník práce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b/>
          <w:sz w:val="20"/>
          <w:szCs w:val="20"/>
          <w:u w:val="single"/>
        </w:rPr>
        <w:t>STANOVENÉ PODMÍNKY PRO VÝKON POVOLÁNÍ</w:t>
      </w:r>
    </w:p>
    <w:p>
      <w:pPr>
        <w:pStyle w:val="ListParagraph"/>
        <w:numPr>
          <w:ilvl w:val="0"/>
          <w:numId w:val="7"/>
        </w:numPr>
        <w:rPr/>
      </w:pPr>
      <w:r>
        <w:rPr>
          <w:b/>
          <w:sz w:val="20"/>
          <w:szCs w:val="20"/>
          <w:u w:val="single"/>
        </w:rPr>
        <w:t>odborná způsobilost</w:t>
      </w:r>
    </w:p>
    <w:p>
      <w:pPr>
        <w:pStyle w:val="ListParagraph"/>
        <w:numPr>
          <w:ilvl w:val="1"/>
          <w:numId w:val="7"/>
        </w:numPr>
        <w:rPr/>
      </w:pPr>
      <w:r>
        <w:rPr>
          <w:sz w:val="20"/>
          <w:szCs w:val="20"/>
        </w:rPr>
        <w:t>akreditovaný zdravotnický obor VŠ v ČR</w:t>
      </w:r>
    </w:p>
    <w:p>
      <w:pPr>
        <w:pStyle w:val="ListParagraph"/>
        <w:numPr>
          <w:ilvl w:val="1"/>
          <w:numId w:val="7"/>
        </w:numPr>
        <w:rPr/>
      </w:pPr>
      <w:r>
        <w:rPr>
          <w:sz w:val="20"/>
          <w:szCs w:val="20"/>
        </w:rPr>
        <w:t>uznaná kvalifikace získaná v zahraničí</w:t>
      </w:r>
    </w:p>
    <w:p>
      <w:pPr>
        <w:pStyle w:val="ListParagraph"/>
        <w:numPr>
          <w:ilvl w:val="0"/>
          <w:numId w:val="7"/>
        </w:numPr>
        <w:rPr/>
      </w:pPr>
      <w:r>
        <w:rPr>
          <w:b/>
          <w:sz w:val="20"/>
          <w:szCs w:val="20"/>
          <w:u w:val="single"/>
        </w:rPr>
        <w:t>zdravotní způsobilost</w:t>
      </w:r>
    </w:p>
    <w:p>
      <w:pPr>
        <w:pStyle w:val="ListParagraph"/>
        <w:numPr>
          <w:ilvl w:val="1"/>
          <w:numId w:val="7"/>
        </w:numPr>
        <w:rPr/>
      </w:pPr>
      <w:r>
        <w:rPr>
          <w:b w:val="false"/>
          <w:bCs w:val="false"/>
          <w:sz w:val="20"/>
          <w:szCs w:val="20"/>
          <w:u w:val="none"/>
        </w:rPr>
        <w:t xml:space="preserve">Prokazuje se lékařským posudkem vydaným </w:t>
      </w:r>
      <w:r>
        <w:rPr>
          <w:b/>
          <w:bCs/>
          <w:i/>
          <w:iCs/>
          <w:sz w:val="20"/>
          <w:szCs w:val="20"/>
          <w:u w:val="none"/>
        </w:rPr>
        <w:t>registrujícím poskytovatelem zdravotních služeb v oboru všeobecné praktické lékařství</w:t>
      </w:r>
      <w:r>
        <w:rPr>
          <w:b w:val="false"/>
          <w:bCs w:val="false"/>
          <w:sz w:val="20"/>
          <w:szCs w:val="20"/>
          <w:u w:val="none"/>
        </w:rPr>
        <w:t xml:space="preserve"> (případně jiným praktickým lékařem)</w:t>
      </w:r>
    </w:p>
    <w:p>
      <w:pPr>
        <w:pStyle w:val="ListParagraph"/>
        <w:numPr>
          <w:ilvl w:val="1"/>
          <w:numId w:val="7"/>
        </w:numPr>
        <w:rPr/>
      </w:pPr>
      <w:r>
        <w:rPr>
          <w:b w:val="false"/>
          <w:bCs w:val="false"/>
          <w:sz w:val="20"/>
          <w:szCs w:val="20"/>
          <w:u w:val="none"/>
        </w:rPr>
        <w:t xml:space="preserve">Lékařský posudek </w:t>
      </w:r>
      <w:r>
        <w:rPr>
          <w:b/>
          <w:bCs/>
          <w:i/>
          <w:iCs/>
          <w:sz w:val="20"/>
          <w:szCs w:val="20"/>
          <w:u w:val="none"/>
        </w:rPr>
        <w:t>nesmí být vydán osobou blízkou</w:t>
      </w:r>
    </w:p>
    <w:p>
      <w:pPr>
        <w:pStyle w:val="ListParagraph"/>
        <w:numPr>
          <w:ilvl w:val="1"/>
          <w:numId w:val="7"/>
        </w:numPr>
        <w:rPr/>
      </w:pPr>
      <w:r>
        <w:rPr>
          <w:b w:val="false"/>
          <w:bCs w:val="false"/>
          <w:sz w:val="20"/>
          <w:szCs w:val="20"/>
          <w:u w:val="none"/>
        </w:rPr>
        <w:t xml:space="preserve">Lékařský posudek </w:t>
      </w:r>
      <w:r>
        <w:rPr>
          <w:b/>
          <w:bCs/>
          <w:i/>
          <w:iCs/>
          <w:sz w:val="20"/>
          <w:szCs w:val="20"/>
          <w:u w:val="none"/>
        </w:rPr>
        <w:t xml:space="preserve">neobsahuje diagnózu! </w:t>
      </w:r>
    </w:p>
    <w:p>
      <w:pPr>
        <w:pStyle w:val="ListParagraph"/>
        <w:numPr>
          <w:ilvl w:val="1"/>
          <w:numId w:val="7"/>
        </w:numPr>
        <w:rPr/>
      </w:pPr>
      <w:r>
        <w:rPr>
          <w:sz w:val="20"/>
          <w:szCs w:val="20"/>
        </w:rPr>
        <w:t xml:space="preserve">Seznam nemocí, stavů nebo vad, které vylučují nebo omezují zdravotní způsobilost k výkonu povolání, obsah lékařských prohlídek a náležitosti lékařského posudku, stanoví prováděcí právní předpis </w:t>
      </w:r>
    </w:p>
    <w:p>
      <w:pPr>
        <w:pStyle w:val="ListParagraph"/>
        <w:numPr>
          <w:ilvl w:val="1"/>
          <w:numId w:val="7"/>
        </w:numPr>
        <w:rPr/>
      </w:pPr>
      <w:r>
        <w:rPr>
          <w:sz w:val="20"/>
          <w:szCs w:val="20"/>
        </w:rPr>
        <w:t xml:space="preserve">lékařský posudek </w:t>
      </w:r>
      <w:r>
        <w:rPr>
          <w:sz w:val="20"/>
          <w:szCs w:val="20"/>
        </w:rPr>
        <w:t>je vyžadován:</w:t>
      </w:r>
    </w:p>
    <w:p>
      <w:pPr>
        <w:pStyle w:val="ListParagraph"/>
        <w:numPr>
          <w:ilvl w:val="2"/>
          <w:numId w:val="7"/>
        </w:numPr>
        <w:rPr/>
      </w:pPr>
      <w:r>
        <w:rPr>
          <w:b/>
          <w:bCs/>
          <w:i/>
          <w:iCs/>
          <w:sz w:val="20"/>
          <w:szCs w:val="20"/>
        </w:rPr>
        <w:t>při zahájení výkonu povolání nebo po přerušení výkonu povolání na dobu delší než 3 roky</w:t>
      </w:r>
    </w:p>
    <w:p>
      <w:pPr>
        <w:pStyle w:val="ListParagraph"/>
        <w:numPr>
          <w:ilvl w:val="2"/>
          <w:numId w:val="7"/>
        </w:numPr>
        <w:rPr/>
      </w:pPr>
      <w:r>
        <w:rPr>
          <w:b/>
          <w:bCs/>
          <w:i/>
          <w:iCs/>
          <w:sz w:val="20"/>
          <w:szCs w:val="20"/>
        </w:rPr>
        <w:t>v případě důvodného podezření</w:t>
      </w:r>
      <w:r>
        <w:rPr>
          <w:sz w:val="20"/>
          <w:szCs w:val="20"/>
        </w:rPr>
        <w:t xml:space="preserve">, že došlo ke změně zdravotního stavu zdravotnického pracovníka na žádost registrujícího správního úřadu nebo na vyžádání zaměstnavatele, </w:t>
      </w:r>
      <w:r>
        <w:rPr/>
        <w:t xml:space="preserve">MZČR nebo ČLK </w:t>
      </w:r>
    </w:p>
    <w:p>
      <w:pPr>
        <w:pStyle w:val="ListParagraph"/>
        <w:numPr>
          <w:ilvl w:val="1"/>
          <w:numId w:val="7"/>
        </w:numPr>
        <w:rPr/>
      </w:pPr>
      <w:r>
        <w:rPr>
          <w:sz w:val="20"/>
          <w:szCs w:val="20"/>
        </w:rPr>
        <w:t>cizinci - uznává se v rámci řízení o uznání kvalifikace</w:t>
      </w:r>
    </w:p>
    <w:p>
      <w:pPr>
        <w:pStyle w:val="ListParagraph"/>
        <w:numPr>
          <w:ilvl w:val="0"/>
          <w:numId w:val="7"/>
        </w:numPr>
        <w:rPr/>
      </w:pPr>
      <w:r>
        <w:rPr>
          <w:b/>
          <w:sz w:val="20"/>
          <w:szCs w:val="20"/>
          <w:u w:val="single"/>
        </w:rPr>
        <w:t>bezúhonnost</w:t>
      </w:r>
      <w:r>
        <w:rPr>
          <w:b w:val="false"/>
          <w:bCs w:val="false"/>
          <w:sz w:val="20"/>
          <w:szCs w:val="20"/>
          <w:u w:val="none"/>
        </w:rPr>
        <w:t xml:space="preserve"> </w:t>
      </w:r>
      <w:r>
        <w:rPr>
          <w:b w:val="false"/>
          <w:bCs w:val="false"/>
          <w:sz w:val="20"/>
          <w:szCs w:val="20"/>
          <w:u w:val="none"/>
        </w:rPr>
        <w:t>(mírnější než pro poskytovatele ZS)</w:t>
      </w:r>
    </w:p>
    <w:p>
      <w:pPr>
        <w:pStyle w:val="ListParagraph"/>
        <w:numPr>
          <w:ilvl w:val="1"/>
          <w:numId w:val="7"/>
        </w:numPr>
        <w:rPr/>
      </w:pPr>
      <w:r>
        <w:rPr>
          <w:sz w:val="20"/>
          <w:szCs w:val="20"/>
        </w:rPr>
        <w:t xml:space="preserve">bezúhonný je ten, kdo nebyl pravomocně odsouzen k nepodmíněnému trestu odnětí svobody pro </w:t>
      </w:r>
      <w:r>
        <w:rPr>
          <w:b/>
          <w:bCs/>
          <w:i/>
          <w:iCs/>
          <w:sz w:val="20"/>
          <w:szCs w:val="20"/>
        </w:rPr>
        <w:t>úmyslný trestný čin spáchaný v souvislosti s poskytováním zdravotní péče</w:t>
      </w:r>
      <w:r>
        <w:rPr>
          <w:sz w:val="20"/>
          <w:szCs w:val="20"/>
        </w:rPr>
        <w:t>, nebo ten, na něhož se hledí, jako by nebyl odsouzen</w:t>
      </w:r>
    </w:p>
    <w:p>
      <w:pPr>
        <w:pStyle w:val="ListParagraph"/>
        <w:numPr>
          <w:ilvl w:val="1"/>
          <w:numId w:val="7"/>
        </w:numPr>
        <w:rPr/>
      </w:pPr>
      <w:r>
        <w:rPr>
          <w:sz w:val="20"/>
          <w:szCs w:val="20"/>
        </w:rPr>
        <w:t>Výpis z evidence Rejstříku trestů (nesmí být starší 3 měsíců)- před zahájením výkonu povolání, později v odůvodněných případech na vyžádání zaměstnavatele nebo správního úřadu</w:t>
      </w:r>
    </w:p>
    <w:p>
      <w:pPr>
        <w:pStyle w:val="ListParagraph"/>
        <w:numPr>
          <w:ilvl w:val="1"/>
          <w:numId w:val="7"/>
        </w:numPr>
        <w:rPr/>
      </w:pPr>
      <w:r>
        <w:rPr>
          <w:sz w:val="20"/>
          <w:szCs w:val="20"/>
        </w:rPr>
        <w:t>u cizinců jako zdravotní způsobilost</w:t>
      </w:r>
    </w:p>
    <w:p>
      <w:pPr>
        <w:pStyle w:val="ListParagraph"/>
        <w:numPr>
          <w:ilvl w:val="0"/>
          <w:numId w:val="7"/>
        </w:numPr>
        <w:rPr/>
      </w:pPr>
      <w:r>
        <w:rPr>
          <w:b/>
          <w:sz w:val="20"/>
          <w:szCs w:val="20"/>
          <w:u w:val="single"/>
        </w:rPr>
        <w:t>jazyková způsobilost</w:t>
      </w:r>
    </w:p>
    <w:p>
      <w:pPr>
        <w:pStyle w:val="ListParagraph"/>
        <w:numPr>
          <w:ilvl w:val="1"/>
          <w:numId w:val="7"/>
        </w:numPr>
        <w:rPr/>
      </w:pPr>
      <w:r>
        <w:rPr>
          <w:sz w:val="20"/>
          <w:szCs w:val="20"/>
        </w:rPr>
        <w:t>u absolventů vzdělání v jazyce českém nebo slovenském se předpokládá, jinak se ověřuje</w:t>
      </w:r>
    </w:p>
    <w:p>
      <w:pPr>
        <w:pStyle w:val="ListParagraph"/>
        <w:numPr>
          <w:ilvl w:val="0"/>
          <w:numId w:val="7"/>
        </w:numPr>
        <w:rPr/>
      </w:pPr>
      <w:r>
        <w:rPr>
          <w:b/>
          <w:sz w:val="20"/>
          <w:szCs w:val="20"/>
          <w:u w:val="single"/>
        </w:rPr>
        <w:t>složky způsobilosti z komorové úpravy</w:t>
      </w:r>
    </w:p>
    <w:p>
      <w:pPr>
        <w:pStyle w:val="ListParagraph"/>
        <w:numPr>
          <w:ilvl w:val="1"/>
          <w:numId w:val="7"/>
        </w:numPr>
        <w:rPr/>
      </w:pPr>
      <w:r>
        <w:rPr>
          <w:sz w:val="20"/>
          <w:szCs w:val="20"/>
        </w:rPr>
        <w:t>disciplinární bezúhonnost</w:t>
      </w:r>
    </w:p>
    <w:p>
      <w:pPr>
        <w:pStyle w:val="ListParagraph"/>
        <w:numPr>
          <w:ilvl w:val="1"/>
          <w:numId w:val="7"/>
        </w:numPr>
        <w:rPr/>
      </w:pPr>
      <w:r>
        <w:rPr>
          <w:sz w:val="20"/>
          <w:szCs w:val="20"/>
        </w:rPr>
        <w:t>způsobilost k právním úkonům</w:t>
      </w:r>
    </w:p>
    <w:p>
      <w:pPr>
        <w:pStyle w:val="ListParagraph"/>
        <w:numPr>
          <w:ilvl w:val="1"/>
          <w:numId w:val="7"/>
        </w:numPr>
        <w:rPr/>
      </w:pPr>
      <w:r>
        <w:rPr>
          <w:b/>
          <w:bCs/>
          <w:i/>
          <w:iCs/>
          <w:sz w:val="20"/>
          <w:szCs w:val="20"/>
        </w:rPr>
        <w:t>splnění podmínek stavovského předpisu</w:t>
      </w:r>
      <w:r>
        <w:rPr>
          <w:sz w:val="20"/>
          <w:szCs w:val="20"/>
        </w:rPr>
        <w:t xml:space="preserve"> k samostatnému výkonu povolání, vedoucí funkci, funkci školitele</w:t>
      </w:r>
    </w:p>
    <w:p>
      <w:pPr>
        <w:pStyle w:val="ListParagraph"/>
        <w:numPr>
          <w:ilvl w:val="0"/>
          <w:numId w:val="7"/>
        </w:numPr>
        <w:rPr/>
      </w:pPr>
      <w:r>
        <w:rPr>
          <w:b/>
          <w:sz w:val="20"/>
          <w:szCs w:val="20"/>
          <w:u w:val="single"/>
        </w:rPr>
        <w:t>požadavky EU na vzdělání</w:t>
      </w:r>
    </w:p>
    <w:p>
      <w:pPr>
        <w:pStyle w:val="ListParagraph"/>
        <w:numPr>
          <w:ilvl w:val="1"/>
          <w:numId w:val="7"/>
        </w:numPr>
        <w:rPr/>
      </w:pPr>
      <w:r>
        <w:rPr>
          <w:sz w:val="20"/>
          <w:szCs w:val="20"/>
        </w:rPr>
        <w:t>odborná způsobilost: 6 let studia, 5 500 hodin výuky, přehled předmětů v příloze</w:t>
      </w:r>
    </w:p>
    <w:p>
      <w:pPr>
        <w:pStyle w:val="ListParagraph"/>
        <w:numPr>
          <w:ilvl w:val="1"/>
          <w:numId w:val="7"/>
        </w:numPr>
        <w:rPr/>
      </w:pPr>
      <w:r>
        <w:rPr>
          <w:sz w:val="20"/>
          <w:szCs w:val="20"/>
        </w:rPr>
        <w:t>specializovaná způsobilost:</w:t>
      </w:r>
    </w:p>
    <w:p>
      <w:pPr>
        <w:pStyle w:val="ListParagraph"/>
        <w:numPr>
          <w:ilvl w:val="2"/>
          <w:numId w:val="7"/>
        </w:numPr>
        <w:rPr/>
      </w:pPr>
      <w:r>
        <w:rPr>
          <w:sz w:val="20"/>
          <w:szCs w:val="20"/>
        </w:rPr>
        <w:t>zařízení schválené k tomuto účelu příslušnými orgány</w:t>
      </w:r>
    </w:p>
    <w:p>
      <w:pPr>
        <w:pStyle w:val="ListParagraph"/>
        <w:numPr>
          <w:ilvl w:val="2"/>
          <w:numId w:val="7"/>
        </w:numPr>
        <w:rPr/>
      </w:pPr>
      <w:r>
        <w:rPr>
          <w:sz w:val="20"/>
          <w:szCs w:val="20"/>
        </w:rPr>
        <w:t>nesmí být kratší, než stanovuje příloha směrnice</w:t>
      </w:r>
    </w:p>
    <w:p>
      <w:pPr>
        <w:pStyle w:val="ListParagraph"/>
        <w:numPr>
          <w:ilvl w:val="2"/>
          <w:numId w:val="7"/>
        </w:numPr>
        <w:rPr/>
      </w:pPr>
      <w:r>
        <w:rPr>
          <w:sz w:val="20"/>
          <w:szCs w:val="20"/>
        </w:rPr>
        <w:t>při výkonu povolání zahrnujícím veškeré činnosti lékaře, včetně služeb</w:t>
      </w:r>
    </w:p>
    <w:p>
      <w:pPr>
        <w:pStyle w:val="ListParagraph"/>
        <w:numPr>
          <w:ilvl w:val="2"/>
          <w:numId w:val="7"/>
        </w:numPr>
        <w:rPr/>
      </w:pPr>
      <w:r>
        <w:rPr>
          <w:sz w:val="20"/>
          <w:szCs w:val="20"/>
        </w:rPr>
        <w:t>v průběhu specializační přípravy musí být lékař přiměřeně odměňován</w:t>
      </w:r>
    </w:p>
    <w:p>
      <w:pPr>
        <w:pStyle w:val="ListParagraph"/>
        <w:numPr>
          <w:ilvl w:val="0"/>
          <w:numId w:val="7"/>
        </w:numPr>
        <w:rPr/>
      </w:pPr>
      <w:r>
        <w:rPr>
          <w:b/>
          <w:sz w:val="20"/>
          <w:szCs w:val="20"/>
          <w:u w:val="single"/>
        </w:rPr>
        <w:t>přerušení výkonu povolání</w:t>
      </w:r>
    </w:p>
    <w:p>
      <w:pPr>
        <w:pStyle w:val="ListParagraph"/>
        <w:numPr>
          <w:ilvl w:val="1"/>
          <w:numId w:val="7"/>
        </w:numPr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0"/>
          <w:szCs w:val="20"/>
        </w:rPr>
        <w:t>odborná i specializovaná způsobilost zůstává zachována</w:t>
      </w:r>
    </w:p>
    <w:p>
      <w:pPr>
        <w:pStyle w:val="ListParagraph"/>
        <w:numPr>
          <w:ilvl w:val="1"/>
          <w:numId w:val="7"/>
        </w:numPr>
        <w:rPr/>
      </w:pPr>
      <w:r>
        <w:rPr>
          <w:sz w:val="20"/>
          <w:szCs w:val="20"/>
        </w:rPr>
        <w:t>přerušení delší než 6 let v průběhu předcházejících 7 let:</w:t>
      </w:r>
    </w:p>
    <w:p>
      <w:pPr>
        <w:pStyle w:val="ListParagraph"/>
        <w:numPr>
          <w:ilvl w:val="2"/>
          <w:numId w:val="7"/>
        </w:numPr>
        <w:rPr/>
      </w:pPr>
      <w:r>
        <w:rPr>
          <w:sz w:val="20"/>
          <w:szCs w:val="20"/>
        </w:rPr>
        <w:t xml:space="preserve">povinnost se bezodkladně ihned po ukončení přerušení výkonu povolání lékaře </w:t>
      </w:r>
      <w:r>
        <w:rPr>
          <w:b/>
          <w:bCs/>
          <w:i/>
          <w:iCs/>
          <w:sz w:val="20"/>
          <w:szCs w:val="20"/>
        </w:rPr>
        <w:t>doškolit v rozsahu nejméně 60 pracovních dní</w:t>
      </w:r>
      <w:r>
        <w:rPr>
          <w:sz w:val="20"/>
          <w:szCs w:val="20"/>
        </w:rPr>
        <w:t xml:space="preserve"> na pracovišti pod vedením lékaře s příslušnou specializovanou způsobilostí</w:t>
      </w:r>
    </w:p>
    <w:p>
      <w:pPr>
        <w:pStyle w:val="ListParagraph"/>
        <w:numPr>
          <w:ilvl w:val="2"/>
          <w:numId w:val="7"/>
        </w:numPr>
        <w:rPr/>
      </w:pPr>
      <w:r>
        <w:rPr>
          <w:sz w:val="20"/>
          <w:szCs w:val="20"/>
        </w:rPr>
        <w:t>o průběhu a ukončení doškolení školící lékař provede záznam do průkazu odbornosti nebo vydá o průběhu a ukončení doškolení potvrzení, viz dále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7. SYSTÉM VZDĚLÁVÁNÍ LÉKAŘŮ V ČR, FORMY, ČLENĚNÍ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8"/>
        </w:numPr>
        <w:rPr/>
      </w:pPr>
      <w:r>
        <w:rPr>
          <w:b/>
          <w:sz w:val="20"/>
          <w:szCs w:val="20"/>
          <w:u w:val="single"/>
        </w:rPr>
        <w:t>odborná způsobilost</w:t>
      </w:r>
    </w:p>
    <w:p>
      <w:pPr>
        <w:pStyle w:val="ListParagraph"/>
        <w:numPr>
          <w:ilvl w:val="1"/>
          <w:numId w:val="8"/>
        </w:numPr>
        <w:rPr/>
      </w:pPr>
      <w:r>
        <w:rPr>
          <w:b w:val="false"/>
          <w:bCs w:val="false"/>
          <w:sz w:val="20"/>
          <w:szCs w:val="20"/>
          <w:u w:val="none"/>
        </w:rPr>
        <w:t xml:space="preserve">Získává se prezenčním studiem nebo uznáním kvalifikace získané v zahraničí </w:t>
      </w:r>
    </w:p>
    <w:p>
      <w:pPr>
        <w:pStyle w:val="ListParagraph"/>
        <w:numPr>
          <w:ilvl w:val="1"/>
          <w:numId w:val="8"/>
        </w:numPr>
        <w:rPr/>
      </w:pPr>
      <w:r>
        <w:rPr>
          <w:sz w:val="20"/>
          <w:szCs w:val="20"/>
        </w:rPr>
        <w:t>VŠ se souhlasným stanoviskem MZ</w:t>
      </w:r>
    </w:p>
    <w:p>
      <w:pPr>
        <w:pStyle w:val="ListParagraph"/>
        <w:numPr>
          <w:ilvl w:val="1"/>
          <w:numId w:val="8"/>
        </w:numPr>
        <w:rPr/>
      </w:pPr>
      <w:r>
        <w:rPr>
          <w:sz w:val="20"/>
          <w:szCs w:val="20"/>
        </w:rPr>
        <w:t>minimální požadavky na délku a obsah - 6 let studia, 5500 hodin, přehled předmětů v příloze</w:t>
      </w:r>
    </w:p>
    <w:p>
      <w:pPr>
        <w:pStyle w:val="ListParagraph"/>
        <w:numPr>
          <w:ilvl w:val="1"/>
          <w:numId w:val="8"/>
        </w:numPr>
        <w:rPr/>
      </w:pPr>
      <w:r>
        <w:rPr>
          <w:sz w:val="20"/>
          <w:szCs w:val="20"/>
        </w:rPr>
        <w:t xml:space="preserve">Opravňuje k výkonu povolání </w:t>
      </w:r>
      <w:r>
        <w:rPr>
          <w:b/>
          <w:bCs/>
          <w:i/>
          <w:iCs/>
          <w:sz w:val="20"/>
          <w:szCs w:val="20"/>
        </w:rPr>
        <w:t>pouze pod odborným dohledem nebo odborným dozorem lékaře se specializovanou způsobilostí</w:t>
      </w:r>
    </w:p>
    <w:p>
      <w:pPr>
        <w:pStyle w:val="ListParagraph"/>
        <w:numPr>
          <w:ilvl w:val="1"/>
          <w:numId w:val="8"/>
        </w:numPr>
        <w:rPr/>
      </w:pPr>
      <w:r>
        <w:rPr>
          <w:b/>
          <w:bCs/>
          <w:i/>
          <w:iCs/>
          <w:sz w:val="20"/>
          <w:szCs w:val="20"/>
        </w:rPr>
        <w:t>Odborný dozor</w:t>
      </w:r>
      <w:r>
        <w:rPr>
          <w:sz w:val="20"/>
          <w:szCs w:val="20"/>
        </w:rPr>
        <w:t xml:space="preserve"> vykonává lékař se specializovanou způsobilostí přítomný ve zdravotnickém zařízení, ve kterém vykonává činnost lékař s odbornou způsobilostí, </w:t>
      </w:r>
      <w:r>
        <w:rPr>
          <w:b/>
          <w:bCs/>
          <w:i/>
          <w:iCs/>
          <w:sz w:val="20"/>
          <w:szCs w:val="20"/>
        </w:rPr>
        <w:t>s fyzickou dosažitelností lékaře se specializovanou způsobilostí do 15 minut</w:t>
      </w:r>
    </w:p>
    <w:p>
      <w:pPr>
        <w:pStyle w:val="ListParagraph"/>
        <w:numPr>
          <w:ilvl w:val="1"/>
          <w:numId w:val="8"/>
        </w:numPr>
        <w:rPr/>
      </w:pPr>
      <w:r>
        <w:rPr>
          <w:sz w:val="20"/>
          <w:szCs w:val="20"/>
        </w:rPr>
        <w:t xml:space="preserve">Bez odborného dozoru může lékař s odbornou způsobilostí vykonávat činnosti, které </w:t>
      </w:r>
      <w:r>
        <w:rPr>
          <w:b/>
          <w:bCs/>
          <w:i/>
          <w:iCs/>
          <w:sz w:val="20"/>
          <w:szCs w:val="20"/>
        </w:rPr>
        <w:t>odpovídají rozsahu znalostí a dovedností získaných studiem a které jsou stanovené prováděcím právním předpisem</w:t>
      </w:r>
    </w:p>
    <w:p>
      <w:pPr>
        <w:pStyle w:val="ListParagraph"/>
        <w:numPr>
          <w:ilvl w:val="1"/>
          <w:numId w:val="8"/>
        </w:numPr>
        <w:rPr/>
      </w:pPr>
      <w:r>
        <w:rPr>
          <w:sz w:val="20"/>
          <w:szCs w:val="20"/>
        </w:rPr>
        <w:t xml:space="preserve">Lékař s odbornou způsobilostí může před získáním certifikátu o absolvování základního kmene vykonávat další činnosti v rozsahu, </w:t>
      </w:r>
      <w:r>
        <w:rPr>
          <w:b/>
          <w:bCs/>
          <w:i/>
          <w:iCs/>
          <w:sz w:val="20"/>
          <w:szCs w:val="20"/>
        </w:rPr>
        <w:t>který mu písemně stanoví jeho školitel, a to pod odborným dohledem</w:t>
      </w:r>
    </w:p>
    <w:p>
      <w:pPr>
        <w:pStyle w:val="ListParagraph"/>
        <w:numPr>
          <w:ilvl w:val="0"/>
          <w:numId w:val="8"/>
        </w:numPr>
        <w:rPr/>
      </w:pPr>
      <w:r>
        <w:rPr>
          <w:b/>
          <w:sz w:val="20"/>
          <w:szCs w:val="20"/>
          <w:u w:val="single"/>
        </w:rPr>
        <w:t>specializovaná vzdělávání</w:t>
      </w:r>
    </w:p>
    <w:p>
      <w:pPr>
        <w:pStyle w:val="ListParagraph"/>
        <w:numPr>
          <w:ilvl w:val="1"/>
          <w:numId w:val="8"/>
        </w:numPr>
        <w:rPr/>
      </w:pPr>
      <w:r>
        <w:rPr>
          <w:b/>
          <w:bCs/>
          <w:i/>
          <w:iCs/>
          <w:sz w:val="20"/>
          <w:szCs w:val="20"/>
        </w:rPr>
        <w:t>základní kmen-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 převedení dřívějších specializací 1. stupně- 19 kmenů</w:t>
      </w:r>
    </w:p>
    <w:p>
      <w:pPr>
        <w:pStyle w:val="ListParagraph"/>
        <w:numPr>
          <w:ilvl w:val="2"/>
          <w:numId w:val="8"/>
        </w:numPr>
        <w:rPr/>
      </w:pPr>
      <w:r>
        <w:rPr>
          <w:b w:val="false"/>
          <w:bCs w:val="false"/>
          <w:i w:val="false"/>
          <w:iCs w:val="false"/>
          <w:sz w:val="20"/>
          <w:szCs w:val="20"/>
        </w:rPr>
        <w:t>Délka vzdělávání v základním kmeni je 30 měsíců</w:t>
      </w:r>
    </w:p>
    <w:p>
      <w:pPr>
        <w:pStyle w:val="ListParagraph"/>
        <w:numPr>
          <w:ilvl w:val="2"/>
          <w:numId w:val="8"/>
        </w:numPr>
        <w:rPr/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Vzdělávání v základním kmeni se ukončuje zkouškou (lze opakovat za 6 měsíců, nejvýše 3x) </w:t>
      </w:r>
    </w:p>
    <w:p>
      <w:pPr>
        <w:pStyle w:val="ListParagraph"/>
        <w:numPr>
          <w:ilvl w:val="2"/>
          <w:numId w:val="8"/>
        </w:numPr>
        <w:rPr/>
      </w:pPr>
      <w:r>
        <w:rPr>
          <w:b/>
          <w:sz w:val="20"/>
          <w:szCs w:val="20"/>
          <w:u w:val="single"/>
        </w:rPr>
        <w:t>certifikát o absolvování základního kmene</w:t>
      </w:r>
    </w:p>
    <w:p>
      <w:pPr>
        <w:pStyle w:val="ListParagraph"/>
        <w:numPr>
          <w:ilvl w:val="1"/>
          <w:numId w:val="8"/>
        </w:numPr>
        <w:rPr/>
      </w:pPr>
      <w:r>
        <w:rPr>
          <w:b/>
          <w:bCs/>
          <w:i/>
          <w:iCs/>
          <w:sz w:val="20"/>
          <w:szCs w:val="20"/>
        </w:rPr>
        <w:t>Specializační obory</w:t>
      </w:r>
      <w:r>
        <w:rPr>
          <w:sz w:val="20"/>
          <w:szCs w:val="20"/>
        </w:rPr>
        <w:t xml:space="preserve"> – počet 43</w:t>
      </w:r>
    </w:p>
    <w:p>
      <w:pPr>
        <w:pStyle w:val="ListParagraph"/>
        <w:numPr>
          <w:ilvl w:val="1"/>
          <w:numId w:val="8"/>
        </w:numPr>
        <w:rPr/>
      </w:pPr>
      <w:r>
        <w:rPr>
          <w:sz w:val="20"/>
          <w:szCs w:val="20"/>
        </w:rPr>
        <w:t>Vzdělávací program</w:t>
      </w:r>
    </w:p>
    <w:p>
      <w:pPr>
        <w:pStyle w:val="ListParagraph"/>
        <w:numPr>
          <w:ilvl w:val="2"/>
          <w:numId w:val="8"/>
        </w:numPr>
        <w:rPr/>
      </w:pPr>
      <w:r>
        <w:rPr>
          <w:sz w:val="20"/>
          <w:szCs w:val="20"/>
        </w:rPr>
        <w:t>pro jednotlivé specializační obory formou publikace ve Věstníku MZČR</w:t>
      </w:r>
    </w:p>
    <w:p>
      <w:pPr>
        <w:pStyle w:val="ListParagraph"/>
        <w:numPr>
          <w:ilvl w:val="2"/>
          <w:numId w:val="8"/>
        </w:numPr>
        <w:rPr/>
      </w:pPr>
      <w:r>
        <w:rPr>
          <w:sz w:val="20"/>
          <w:szCs w:val="20"/>
        </w:rPr>
        <w:t xml:space="preserve">pro všeobecné praktické lékařství formou prováděcího předpisu </w:t>
      </w:r>
    </w:p>
    <w:p>
      <w:pPr>
        <w:pStyle w:val="ListParagraph"/>
        <w:numPr>
          <w:ilvl w:val="1"/>
          <w:numId w:val="8"/>
        </w:numPr>
        <w:rPr/>
      </w:pPr>
      <w:r>
        <w:rPr>
          <w:b/>
          <w:bCs/>
          <w:i/>
          <w:iCs/>
          <w:sz w:val="20"/>
          <w:szCs w:val="20"/>
        </w:rPr>
        <w:t>Odborný dohled</w:t>
      </w:r>
      <w:r>
        <w:rPr>
          <w:sz w:val="20"/>
          <w:szCs w:val="20"/>
        </w:rPr>
        <w:t xml:space="preserve"> vykonává lékař se specializovanou způsobilostí, a to nepřetržitě telefonickou dostupností a fyzickou dosažitelností zdravotnického zařízení, ve kterém vykonává činnost lékař s odbornou způsobilostí do 30 minut </w:t>
      </w:r>
    </w:p>
    <w:p>
      <w:pPr>
        <w:pStyle w:val="ListParagraph"/>
        <w:numPr>
          <w:ilvl w:val="1"/>
          <w:numId w:val="8"/>
        </w:numPr>
        <w:rPr/>
      </w:pPr>
      <w:r>
        <w:rPr>
          <w:sz w:val="20"/>
          <w:szCs w:val="20"/>
        </w:rPr>
        <w:t>Bez odborného dohledu může lékař s odbornou způsobilostí a s certifikátem o absolvování základního kmene vykonávat</w:t>
      </w:r>
    </w:p>
    <w:p>
      <w:pPr>
        <w:pStyle w:val="ListParagraph"/>
        <w:numPr>
          <w:ilvl w:val="2"/>
          <w:numId w:val="8"/>
        </w:numPr>
        <w:rPr/>
      </w:pPr>
      <w:r>
        <w:rPr>
          <w:sz w:val="20"/>
          <w:szCs w:val="20"/>
        </w:rPr>
        <w:t>činnosti, které odpovídají rozsahu znalostí a dovedností získaných vzděláváním v základním kmeni a které jsou stanovené prováděcím právním předpisem</w:t>
      </w:r>
    </w:p>
    <w:p>
      <w:pPr>
        <w:pStyle w:val="ListParagraph"/>
        <w:numPr>
          <w:ilvl w:val="2"/>
          <w:numId w:val="8"/>
        </w:numPr>
        <w:rPr/>
      </w:pPr>
      <w:r>
        <w:rPr>
          <w:sz w:val="20"/>
          <w:szCs w:val="20"/>
        </w:rPr>
        <w:t>revizní činnost podle zákona upravujícího veřejné zdravotní pojištění a</w:t>
      </w:r>
    </w:p>
    <w:p>
      <w:pPr>
        <w:pStyle w:val="ListParagraph"/>
        <w:numPr>
          <w:ilvl w:val="2"/>
          <w:numId w:val="8"/>
        </w:numPr>
        <w:rPr/>
      </w:pPr>
      <w:r>
        <w:rPr>
          <w:sz w:val="20"/>
          <w:szCs w:val="20"/>
        </w:rPr>
        <w:t xml:space="preserve">další činnosti v rozsahu, který mu písemně stanoví jeho školitel </w:t>
      </w:r>
    </w:p>
    <w:p>
      <w:pPr>
        <w:pStyle w:val="ListParagraph"/>
        <w:numPr>
          <w:ilvl w:val="1"/>
          <w:numId w:val="8"/>
        </w:numPr>
        <w:rPr/>
      </w:pPr>
      <w:r>
        <w:rPr>
          <w:b/>
          <w:bCs/>
          <w:i/>
          <w:iCs/>
          <w:sz w:val="20"/>
          <w:szCs w:val="20"/>
        </w:rPr>
        <w:t>obecné pravidlo: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při samostatném výkonu činnosti, která je mimo rámec </w:t>
      </w:r>
      <w:r>
        <w:rPr>
          <w:sz w:val="20"/>
          <w:szCs w:val="20"/>
        </w:rPr>
        <w:t>povolených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dochází ke vzniku odpovědnosti i pro lékaře bez specializované způsobnosti</w:t>
      </w:r>
    </w:p>
    <w:p>
      <w:pPr>
        <w:pStyle w:val="ListParagraph"/>
        <w:numPr>
          <w:ilvl w:val="1"/>
          <w:numId w:val="8"/>
        </w:numPr>
        <w:rPr/>
      </w:pPr>
      <w:r>
        <w:rPr>
          <w:b/>
          <w:bCs/>
          <w:sz w:val="20"/>
          <w:szCs w:val="20"/>
          <w:u w:val="single"/>
        </w:rPr>
        <w:t>Povinnost poskytovatele</w:t>
      </w:r>
    </w:p>
    <w:p>
      <w:pPr>
        <w:pStyle w:val="ListParagraph"/>
        <w:numPr>
          <w:ilvl w:val="2"/>
          <w:numId w:val="8"/>
        </w:numPr>
        <w:rPr/>
      </w:pPr>
      <w:r>
        <w:rPr>
          <w:sz w:val="20"/>
          <w:szCs w:val="20"/>
        </w:rPr>
        <w:t xml:space="preserve">Poskytovatel je </w:t>
      </w:r>
      <w:r>
        <w:rPr>
          <w:b/>
          <w:bCs/>
          <w:i/>
          <w:iCs/>
          <w:sz w:val="20"/>
          <w:szCs w:val="20"/>
        </w:rPr>
        <w:t>povinen zajistit výkon odborného dozoru a odborného dohledu!</w:t>
      </w:r>
      <w:r>
        <w:rPr>
          <w:sz w:val="20"/>
          <w:szCs w:val="20"/>
        </w:rPr>
        <w:t xml:space="preserve"> </w:t>
      </w:r>
    </w:p>
    <w:p>
      <w:pPr>
        <w:pStyle w:val="ListParagraph"/>
        <w:numPr>
          <w:ilvl w:val="2"/>
          <w:numId w:val="8"/>
        </w:numPr>
        <w:rPr/>
      </w:pPr>
      <w:r>
        <w:rPr>
          <w:sz w:val="20"/>
          <w:szCs w:val="20"/>
        </w:rPr>
        <w:t xml:space="preserve">Lékař vykonávající odborný dozor nebo odborný dohled musí být v pracovněprávním vztahu k poskytovateli, anebo musí být poskytovatelem zdravotních služeb, v jehož zdravotnickém zařízení k výkonu činností lékaře s odbornou způsobilostí dochází </w:t>
      </w:r>
    </w:p>
    <w:p>
      <w:pPr>
        <w:pStyle w:val="ListParagraph"/>
        <w:numPr>
          <w:ilvl w:val="1"/>
          <w:numId w:val="8"/>
        </w:numPr>
        <w:rPr/>
      </w:pPr>
      <w:r>
        <w:rPr>
          <w:sz w:val="20"/>
          <w:szCs w:val="20"/>
        </w:rPr>
        <w:t>Formou celodenní nebo rozvolněné přípravy</w:t>
      </w:r>
    </w:p>
    <w:p>
      <w:pPr>
        <w:pStyle w:val="ListParagraph"/>
        <w:numPr>
          <w:ilvl w:val="1"/>
          <w:numId w:val="8"/>
        </w:numPr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0"/>
          <w:szCs w:val="20"/>
        </w:rPr>
        <w:t>Může být přerušeno, nesmí být zkráceno</w:t>
      </w:r>
    </w:p>
    <w:p>
      <w:pPr>
        <w:pStyle w:val="ListParagraph"/>
        <w:numPr>
          <w:ilvl w:val="2"/>
          <w:numId w:val="8"/>
        </w:numPr>
        <w:rPr/>
      </w:pPr>
      <w:r>
        <w:rPr>
          <w:sz w:val="20"/>
          <w:szCs w:val="20"/>
        </w:rPr>
        <w:t>pracovní neschopnost</w:t>
      </w:r>
    </w:p>
    <w:p>
      <w:pPr>
        <w:pStyle w:val="ListParagraph"/>
        <w:numPr>
          <w:ilvl w:val="2"/>
          <w:numId w:val="8"/>
        </w:numPr>
        <w:rPr/>
      </w:pPr>
      <w:r>
        <w:rPr>
          <w:sz w:val="20"/>
          <w:szCs w:val="20"/>
        </w:rPr>
        <w:t>mateřská/</w:t>
      </w:r>
      <w:r>
        <w:rPr>
          <w:sz w:val="20"/>
          <w:szCs w:val="20"/>
        </w:rPr>
        <w:t>otcovská</w:t>
      </w:r>
      <w:r>
        <w:rPr>
          <w:sz w:val="20"/>
          <w:szCs w:val="20"/>
        </w:rPr>
        <w:t xml:space="preserve"> dovolená</w:t>
      </w:r>
    </w:p>
    <w:p>
      <w:pPr>
        <w:pStyle w:val="ListParagraph"/>
        <w:numPr>
          <w:ilvl w:val="2"/>
          <w:numId w:val="8"/>
        </w:numPr>
        <w:rPr/>
      </w:pPr>
      <w:r>
        <w:rPr>
          <w:sz w:val="20"/>
          <w:szCs w:val="20"/>
        </w:rPr>
        <w:t>vojenská činná nebo civilní služba</w:t>
      </w:r>
    </w:p>
    <w:p>
      <w:pPr>
        <w:pStyle w:val="ListParagraph"/>
        <w:numPr>
          <w:ilvl w:val="2"/>
          <w:numId w:val="8"/>
        </w:numPr>
        <w:rPr/>
      </w:pPr>
      <w:r>
        <w:rPr>
          <w:sz w:val="20"/>
          <w:szCs w:val="20"/>
        </w:rPr>
        <w:t>vědecká činnost</w:t>
      </w:r>
    </w:p>
    <w:p>
      <w:pPr>
        <w:pStyle w:val="ListParagraph"/>
        <w:numPr>
          <w:ilvl w:val="1"/>
          <w:numId w:val="8"/>
        </w:numPr>
        <w:rPr/>
      </w:pPr>
      <w:r>
        <w:rPr>
          <w:sz w:val="20"/>
          <w:szCs w:val="20"/>
        </w:rPr>
        <w:t xml:space="preserve">Účast na vzdělávání v prvním základním kmeni a v prvním specializačním oboru se považuje za zvyšování kvalifikace </w:t>
      </w:r>
    </w:p>
    <w:p>
      <w:pPr>
        <w:pStyle w:val="ListParagraph"/>
        <w:numPr>
          <w:ilvl w:val="0"/>
          <w:numId w:val="8"/>
        </w:numPr>
        <w:rPr/>
      </w:pPr>
      <w:r>
        <w:rPr>
          <w:b/>
          <w:bCs/>
          <w:i w:val="false"/>
          <w:iCs w:val="false"/>
          <w:sz w:val="20"/>
          <w:szCs w:val="20"/>
          <w:u w:val="single"/>
        </w:rPr>
        <w:t>specializovaná způsobilost</w:t>
      </w:r>
    </w:p>
    <w:p>
      <w:pPr>
        <w:pStyle w:val="ListParagraph"/>
        <w:numPr>
          <w:ilvl w:val="1"/>
          <w:numId w:val="8"/>
        </w:numPr>
        <w:rPr/>
      </w:pPr>
      <w:r>
        <w:rPr>
          <w:sz w:val="20"/>
          <w:szCs w:val="20"/>
        </w:rPr>
        <w:t xml:space="preserve">Získává se úspěšným </w:t>
      </w:r>
      <w:r>
        <w:rPr>
          <w:b/>
          <w:bCs/>
          <w:i/>
          <w:iCs/>
          <w:sz w:val="20"/>
          <w:szCs w:val="20"/>
        </w:rPr>
        <w:t>ukončením specializačního vzdělávání atestační zkouškou</w:t>
      </w:r>
    </w:p>
    <w:p>
      <w:pPr>
        <w:pStyle w:val="ListParagraph"/>
        <w:numPr>
          <w:ilvl w:val="1"/>
          <w:numId w:val="8"/>
        </w:numPr>
        <w:rPr/>
      </w:pPr>
      <w:r>
        <w:rPr>
          <w:sz w:val="20"/>
          <w:szCs w:val="20"/>
        </w:rPr>
        <w:t>Podmínka samostatného výkonu povolání lékaře</w:t>
      </w:r>
    </w:p>
    <w:p>
      <w:pPr>
        <w:pStyle w:val="ListParagraph"/>
        <w:numPr>
          <w:ilvl w:val="1"/>
          <w:numId w:val="8"/>
        </w:numPr>
        <w:rPr/>
      </w:pPr>
      <w:r>
        <w:rPr>
          <w:sz w:val="20"/>
          <w:szCs w:val="20"/>
        </w:rPr>
        <w:t>Podmínka pro výkon povolání lékaře ve vedoucí funkci nebo jako osoby samostatně výdělečně činné nebo odborného zástupce</w:t>
      </w:r>
    </w:p>
    <w:p>
      <w:pPr>
        <w:pStyle w:val="ListParagraph"/>
        <w:numPr>
          <w:ilvl w:val="0"/>
          <w:numId w:val="8"/>
        </w:numPr>
        <w:rPr/>
      </w:pPr>
      <w:r>
        <w:rPr>
          <w:b/>
          <w:bCs/>
          <w:sz w:val="20"/>
          <w:szCs w:val="20"/>
          <w:u w:val="single"/>
        </w:rPr>
        <w:t xml:space="preserve">nástavbový obor ( </w:t>
      </w:r>
      <w:r>
        <w:rPr>
          <w:b/>
          <w:bCs/>
          <w:i/>
          <w:iCs/>
          <w:sz w:val="20"/>
          <w:szCs w:val="20"/>
          <w:u w:val="none"/>
        </w:rPr>
        <w:t>zvláštní specializovaná způsobilost)</w:t>
      </w:r>
    </w:p>
    <w:p>
      <w:pPr>
        <w:pStyle w:val="ListParagraph"/>
        <w:numPr>
          <w:ilvl w:val="1"/>
          <w:numId w:val="8"/>
        </w:numPr>
        <w:rPr/>
      </w:pPr>
      <w:r>
        <w:rPr>
          <w:b w:val="false"/>
          <w:bCs w:val="false"/>
          <w:sz w:val="20"/>
          <w:szCs w:val="20"/>
          <w:u w:val="none"/>
        </w:rPr>
        <w:t>Vzdělávání v nástavbovém oboru - prohloubení získané specializované způsobilosti</w:t>
      </w:r>
    </w:p>
    <w:p>
      <w:pPr>
        <w:pStyle w:val="ListParagraph"/>
        <w:numPr>
          <w:ilvl w:val="1"/>
          <w:numId w:val="8"/>
        </w:numPr>
        <w:rPr/>
      </w:pPr>
      <w:r>
        <w:rPr>
          <w:b w:val="false"/>
          <w:bCs w:val="false"/>
          <w:sz w:val="20"/>
          <w:szCs w:val="20"/>
          <w:u w:val="none"/>
        </w:rPr>
        <w:t xml:space="preserve">minimální délku </w:t>
      </w:r>
      <w:r>
        <w:rPr>
          <w:b w:val="false"/>
          <w:bCs w:val="false"/>
          <w:sz w:val="20"/>
          <w:szCs w:val="20"/>
          <w:u w:val="none"/>
        </w:rPr>
        <w:t>a</w:t>
      </w:r>
      <w:r>
        <w:rPr>
          <w:b w:val="false"/>
          <w:bCs w:val="false"/>
          <w:sz w:val="20"/>
          <w:szCs w:val="20"/>
          <w:u w:val="none"/>
        </w:rPr>
        <w:t xml:space="preserve"> specializační obor jako předpoklad zařazení stanoví prováděcí právní předpis – minimální délka 1 rok</w:t>
      </w:r>
    </w:p>
    <w:p>
      <w:pPr>
        <w:pStyle w:val="ListParagraph"/>
        <w:numPr>
          <w:ilvl w:val="1"/>
          <w:numId w:val="8"/>
        </w:numPr>
        <w:rPr/>
      </w:pPr>
      <w:r>
        <w:rPr>
          <w:b w:val="false"/>
          <w:bCs w:val="false"/>
          <w:sz w:val="20"/>
          <w:szCs w:val="20"/>
          <w:u w:val="none"/>
        </w:rPr>
        <w:t>podle v</w:t>
      </w:r>
      <w:r>
        <w:rPr>
          <w:b w:val="false"/>
          <w:bCs w:val="false"/>
          <w:sz w:val="20"/>
          <w:szCs w:val="20"/>
          <w:u w:val="none"/>
        </w:rPr>
        <w:t>zdělávací program</w:t>
      </w:r>
      <w:r>
        <w:rPr>
          <w:b w:val="false"/>
          <w:bCs w:val="false"/>
          <w:sz w:val="20"/>
          <w:szCs w:val="20"/>
          <w:u w:val="none"/>
        </w:rPr>
        <w:t>u</w:t>
      </w:r>
      <w:r>
        <w:rPr>
          <w:b w:val="false"/>
          <w:bCs w:val="false"/>
          <w:sz w:val="20"/>
          <w:szCs w:val="20"/>
          <w:u w:val="none"/>
        </w:rPr>
        <w:t xml:space="preserve"> (délk</w:t>
      </w:r>
      <w:r>
        <w:rPr>
          <w:b w:val="false"/>
          <w:bCs w:val="false"/>
          <w:sz w:val="20"/>
          <w:szCs w:val="20"/>
          <w:u w:val="none"/>
        </w:rPr>
        <w:t>a</w:t>
      </w:r>
      <w:r>
        <w:rPr>
          <w:b w:val="false"/>
          <w:bCs w:val="false"/>
          <w:sz w:val="20"/>
          <w:szCs w:val="20"/>
          <w:u w:val="none"/>
        </w:rPr>
        <w:t>, obsah, rozsah)</w:t>
      </w:r>
    </w:p>
    <w:p>
      <w:pPr>
        <w:pStyle w:val="ListParagraph"/>
        <w:numPr>
          <w:ilvl w:val="1"/>
          <w:numId w:val="8"/>
        </w:numPr>
        <w:rPr/>
      </w:pPr>
      <w:r>
        <w:rPr>
          <w:b w:val="false"/>
          <w:bCs w:val="false"/>
          <w:sz w:val="20"/>
          <w:szCs w:val="20"/>
          <w:u w:val="none"/>
        </w:rPr>
        <w:t xml:space="preserve">Úspěšným vykonáním závěrečné zkoušky se získává zvláštní specializovaná způsobilost </w:t>
      </w:r>
    </w:p>
    <w:p>
      <w:pPr>
        <w:pStyle w:val="ListParagraph"/>
        <w:numPr>
          <w:ilvl w:val="0"/>
          <w:numId w:val="8"/>
        </w:numPr>
        <w:rPr/>
      </w:pPr>
      <w:r>
        <w:rPr>
          <w:b/>
          <w:bCs/>
          <w:sz w:val="20"/>
          <w:szCs w:val="20"/>
          <w:u w:val="single"/>
        </w:rPr>
        <w:t>funkční kurz</w:t>
      </w:r>
    </w:p>
    <w:p>
      <w:pPr>
        <w:pStyle w:val="ListParagraph"/>
        <w:numPr>
          <w:ilvl w:val="1"/>
          <w:numId w:val="8"/>
        </w:numPr>
        <w:rPr/>
      </w:pPr>
      <w:r>
        <w:rPr>
          <w:b w:val="false"/>
          <w:bCs w:val="false"/>
          <w:sz w:val="20"/>
          <w:szCs w:val="20"/>
          <w:u w:val="none"/>
        </w:rPr>
        <w:t>Absolvování funkčního kurzu – prohloubení znalostí a dovedností lékaře</w:t>
      </w:r>
    </w:p>
    <w:p>
      <w:pPr>
        <w:pStyle w:val="ListParagraph"/>
        <w:numPr>
          <w:ilvl w:val="1"/>
          <w:numId w:val="8"/>
        </w:numPr>
        <w:rPr/>
      </w:pPr>
      <w:r>
        <w:rPr>
          <w:b w:val="false"/>
          <w:bCs w:val="false"/>
          <w:sz w:val="20"/>
          <w:szCs w:val="20"/>
          <w:u w:val="none"/>
        </w:rPr>
        <w:t>Seznam funkčních kurzů vede MZČR</w:t>
      </w:r>
    </w:p>
    <w:p>
      <w:pPr>
        <w:pStyle w:val="ListParagraph"/>
        <w:numPr>
          <w:ilvl w:val="1"/>
          <w:numId w:val="8"/>
        </w:numPr>
        <w:rPr/>
      </w:pPr>
      <w:r>
        <w:rPr>
          <w:b w:val="false"/>
          <w:bCs w:val="false"/>
          <w:sz w:val="20"/>
          <w:szCs w:val="20"/>
          <w:u w:val="none"/>
        </w:rPr>
        <w:t>Uskutečňují se v akreditovaných zařízeních v délce 1 měsíc až 6 měsíců podle vzdělávacího programu</w:t>
      </w:r>
    </w:p>
    <w:p>
      <w:pPr>
        <w:pStyle w:val="ListParagraph"/>
        <w:numPr>
          <w:ilvl w:val="1"/>
          <w:numId w:val="8"/>
        </w:numPr>
        <w:rPr/>
      </w:pPr>
      <w:r>
        <w:rPr>
          <w:b w:val="false"/>
          <w:bCs w:val="false"/>
          <w:sz w:val="20"/>
          <w:szCs w:val="20"/>
          <w:u w:val="none"/>
        </w:rPr>
        <w:t xml:space="preserve">Licence absolventa funkčního kurzu po úspěšném vykonání závěrečné zkoušky </w:t>
      </w:r>
    </w:p>
    <w:p>
      <w:pPr>
        <w:pStyle w:val="ListParagraph"/>
        <w:ind w:left="357" w:right="0" w:hanging="0"/>
        <w:rPr>
          <w:rFonts w:ascii="Calibri" w:hAnsi="Calibri"/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ListParagraph"/>
        <w:numPr>
          <w:ilvl w:val="0"/>
          <w:numId w:val="8"/>
        </w:numPr>
        <w:rPr/>
      </w:pPr>
      <w:r>
        <w:rPr>
          <w:b/>
          <w:bCs/>
          <w:sz w:val="20"/>
          <w:szCs w:val="20"/>
          <w:u w:val="single"/>
        </w:rPr>
        <w:t>samostatný výkon povolání</w:t>
      </w:r>
    </w:p>
    <w:p>
      <w:pPr>
        <w:pStyle w:val="ListParagraph"/>
        <w:numPr>
          <w:ilvl w:val="1"/>
          <w:numId w:val="8"/>
        </w:numPr>
        <w:rPr/>
      </w:pPr>
      <w:r>
        <w:rPr>
          <w:sz w:val="20"/>
          <w:szCs w:val="20"/>
        </w:rPr>
        <w:t>získá se po:</w:t>
      </w:r>
    </w:p>
    <w:p>
      <w:pPr>
        <w:pStyle w:val="ListParagraph"/>
        <w:numPr>
          <w:ilvl w:val="2"/>
          <w:numId w:val="8"/>
        </w:numPr>
        <w:rPr/>
      </w:pPr>
      <w:r>
        <w:rPr>
          <w:sz w:val="20"/>
          <w:szCs w:val="20"/>
        </w:rPr>
        <w:t>složení atestační zkoušky po absolvování specializačního vzdělávání</w:t>
      </w:r>
    </w:p>
    <w:p>
      <w:pPr>
        <w:pStyle w:val="ListParagraph"/>
        <w:numPr>
          <w:ilvl w:val="2"/>
          <w:numId w:val="8"/>
        </w:numPr>
        <w:rPr/>
      </w:pPr>
      <w:r>
        <w:rPr>
          <w:sz w:val="20"/>
          <w:szCs w:val="20"/>
        </w:rPr>
        <w:t>přiznáním způsobilosti podle dřívějších předpisů</w:t>
      </w:r>
    </w:p>
    <w:p>
      <w:pPr>
        <w:pStyle w:val="ListParagraph"/>
        <w:numPr>
          <w:ilvl w:val="2"/>
          <w:numId w:val="8"/>
        </w:numPr>
        <w:rPr/>
      </w:pPr>
      <w:r>
        <w:rPr>
          <w:sz w:val="20"/>
          <w:szCs w:val="20"/>
        </w:rPr>
        <w:t>uznáním kvalifikace získané v cizině</w:t>
      </w:r>
    </w:p>
    <w:p>
      <w:pPr>
        <w:pStyle w:val="ListParagraph"/>
        <w:numPr>
          <w:ilvl w:val="0"/>
          <w:numId w:val="8"/>
        </w:numPr>
        <w:rPr/>
      </w:pPr>
      <w:r>
        <w:rPr>
          <w:b/>
          <w:bCs/>
          <w:sz w:val="20"/>
          <w:szCs w:val="20"/>
          <w:u w:val="single"/>
        </w:rPr>
        <w:t>přerušení výkonu povolání</w:t>
      </w:r>
    </w:p>
    <w:p>
      <w:pPr>
        <w:pStyle w:val="ListParagraph"/>
        <w:numPr>
          <w:ilvl w:val="1"/>
          <w:numId w:val="8"/>
        </w:numPr>
        <w:rPr/>
      </w:pPr>
      <w:r>
        <w:rPr>
          <w:b/>
          <w:bCs/>
          <w:i/>
          <w:iCs/>
          <w:sz w:val="20"/>
          <w:szCs w:val="20"/>
          <w:u w:val="none"/>
        </w:rPr>
        <w:t>Získaná odborná, specializovaná i zvláštní specializovaná způsobilost zůstává přerušením výkonu povolání nedotčena</w:t>
      </w:r>
    </w:p>
    <w:p>
      <w:pPr>
        <w:pStyle w:val="ListParagraph"/>
        <w:numPr>
          <w:ilvl w:val="1"/>
          <w:numId w:val="8"/>
        </w:numPr>
        <w:rPr/>
      </w:pPr>
      <w:r>
        <w:rPr>
          <w:b w:val="false"/>
          <w:bCs w:val="false"/>
          <w:sz w:val="20"/>
          <w:szCs w:val="20"/>
          <w:u w:val="none"/>
        </w:rPr>
        <w:t>Do doby výkonu povolání se započítává</w:t>
      </w:r>
    </w:p>
    <w:p>
      <w:pPr>
        <w:pStyle w:val="ListParagraph"/>
        <w:numPr>
          <w:ilvl w:val="2"/>
          <w:numId w:val="8"/>
        </w:numPr>
        <w:rPr/>
      </w:pPr>
      <w:r>
        <w:rPr>
          <w:b w:val="false"/>
          <w:bCs w:val="false"/>
          <w:sz w:val="20"/>
          <w:szCs w:val="20"/>
          <w:u w:val="none"/>
        </w:rPr>
        <w:t>pracovní neschopnost</w:t>
      </w:r>
    </w:p>
    <w:p>
      <w:pPr>
        <w:pStyle w:val="ListParagraph"/>
        <w:numPr>
          <w:ilvl w:val="2"/>
          <w:numId w:val="8"/>
        </w:numPr>
        <w:rPr/>
      </w:pPr>
      <w:r>
        <w:rPr>
          <w:b w:val="false"/>
          <w:bCs w:val="false"/>
          <w:sz w:val="20"/>
          <w:szCs w:val="20"/>
          <w:u w:val="none"/>
        </w:rPr>
        <w:t>mateřská dovolená</w:t>
      </w:r>
    </w:p>
    <w:p>
      <w:pPr>
        <w:pStyle w:val="ListParagraph"/>
        <w:numPr>
          <w:ilvl w:val="2"/>
          <w:numId w:val="8"/>
        </w:numPr>
        <w:rPr/>
      </w:pPr>
      <w:r>
        <w:rPr>
          <w:b w:val="false"/>
          <w:bCs w:val="false"/>
          <w:sz w:val="20"/>
          <w:szCs w:val="20"/>
          <w:u w:val="none"/>
        </w:rPr>
        <w:t xml:space="preserve">otcovská </w:t>
      </w:r>
      <w:r>
        <w:rPr>
          <w:b w:val="false"/>
          <w:bCs w:val="false"/>
          <w:sz w:val="20"/>
          <w:szCs w:val="20"/>
          <w:u w:val="none"/>
        </w:rPr>
        <w:t xml:space="preserve">dovolená (v rozsahu mateřské dovolené) </w:t>
      </w:r>
    </w:p>
    <w:p>
      <w:pPr>
        <w:pStyle w:val="ListParagraph"/>
        <w:numPr>
          <w:ilvl w:val="1"/>
          <w:numId w:val="8"/>
        </w:numPr>
        <w:rPr/>
      </w:pPr>
      <w:r>
        <w:rPr>
          <w:sz w:val="20"/>
          <w:szCs w:val="20"/>
        </w:rPr>
        <w:t>přerušení delší než 6 let v průběhu předcházejících 7 let:</w:t>
      </w:r>
    </w:p>
    <w:p>
      <w:pPr>
        <w:pStyle w:val="ListParagraph"/>
        <w:numPr>
          <w:ilvl w:val="2"/>
          <w:numId w:val="8"/>
        </w:numPr>
        <w:rPr/>
      </w:pPr>
      <w:r>
        <w:rPr>
          <w:sz w:val="20"/>
          <w:szCs w:val="20"/>
        </w:rPr>
        <w:t xml:space="preserve">povinnost se bezodkladně ihned po ukončení přerušení výkonu povolání lékaře </w:t>
      </w:r>
      <w:r>
        <w:rPr>
          <w:b/>
          <w:bCs/>
          <w:i/>
          <w:iCs/>
          <w:sz w:val="20"/>
          <w:szCs w:val="20"/>
        </w:rPr>
        <w:t>doškolit v rozsahu nejméně 60 pracovních dní</w:t>
      </w:r>
      <w:r>
        <w:rPr>
          <w:sz w:val="20"/>
          <w:szCs w:val="20"/>
        </w:rPr>
        <w:t xml:space="preserve"> na pracovišti pod vedením lékaře s příslušnou specializovanou způsobilostí</w:t>
      </w:r>
    </w:p>
    <w:p>
      <w:pPr>
        <w:pStyle w:val="ListParagraph"/>
        <w:numPr>
          <w:ilvl w:val="2"/>
          <w:numId w:val="8"/>
        </w:numPr>
        <w:rPr/>
      </w:pPr>
      <w:r>
        <w:rPr>
          <w:b w:val="false"/>
          <w:bCs w:val="false"/>
          <w:sz w:val="20"/>
          <w:szCs w:val="20"/>
          <w:u w:val="none"/>
        </w:rPr>
        <w:t>o průběhu a ukončení doškolení školící lékař provede záznam do průkazu odbornosti nebo vydá o průběhu a ukončení doškolení potvrzení</w:t>
      </w:r>
    </w:p>
    <w:p>
      <w:pPr>
        <w:pStyle w:val="ListParagraph"/>
        <w:numPr>
          <w:ilvl w:val="1"/>
          <w:numId w:val="8"/>
        </w:numPr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0"/>
          <w:szCs w:val="20"/>
          <w:u w:val="none"/>
        </w:rPr>
        <w:t xml:space="preserve">V nástavbových oborech se doškolení neprovádí </w:t>
      </w:r>
    </w:p>
    <w:p>
      <w:pPr>
        <w:pStyle w:val="ListParagraph"/>
        <w:numPr>
          <w:ilvl w:val="0"/>
          <w:numId w:val="8"/>
        </w:numPr>
        <w:rPr/>
      </w:pPr>
      <w:r>
        <w:rPr>
          <w:b/>
          <w:bCs/>
          <w:sz w:val="20"/>
          <w:szCs w:val="20"/>
          <w:u w:val="single"/>
        </w:rPr>
        <w:t>Celoživotní vzdělávání</w:t>
      </w:r>
    </w:p>
    <w:p>
      <w:pPr>
        <w:pStyle w:val="ListParagraph"/>
        <w:numPr>
          <w:ilvl w:val="1"/>
          <w:numId w:val="8"/>
        </w:numPr>
        <w:rPr/>
      </w:pPr>
      <w:r>
        <w:rPr>
          <w:b w:val="false"/>
          <w:bCs w:val="false"/>
          <w:sz w:val="20"/>
          <w:szCs w:val="20"/>
          <w:u w:val="none"/>
        </w:rPr>
        <w:t xml:space="preserve">Celoživotní vzdělávání je </w:t>
      </w:r>
      <w:r>
        <w:rPr>
          <w:b/>
          <w:bCs/>
          <w:i/>
          <w:iCs/>
          <w:sz w:val="20"/>
          <w:szCs w:val="20"/>
          <w:u w:val="none"/>
        </w:rPr>
        <w:t>průběžné obnovování vědomostí, dovedností a způsobilosti odpovídající získané odbornosti v souladu s rozvojem oboru a nejnovějšími vědeckými poznatky</w:t>
      </w:r>
    </w:p>
    <w:p>
      <w:pPr>
        <w:pStyle w:val="ListParagraph"/>
        <w:numPr>
          <w:ilvl w:val="1"/>
          <w:numId w:val="8"/>
        </w:numPr>
        <w:rPr/>
      </w:pPr>
      <w:r>
        <w:rPr>
          <w:b w:val="false"/>
          <w:bCs w:val="false"/>
          <w:sz w:val="20"/>
          <w:szCs w:val="20"/>
          <w:u w:val="none"/>
        </w:rPr>
        <w:t>Formy celoživotního vzdělávání jsou zejména samostatné studium odborné literatury, účast na kurzu, školicí akci, seminářích, odborných a vědeckých konferencích a kongresech v ČR a v zahraničí, účast na odborně vědeckých aktivitách, publikační a pedagogická činnost a vědecko-výzkumná činnost</w:t>
      </w:r>
    </w:p>
    <w:p>
      <w:pPr>
        <w:pStyle w:val="ListParagraph"/>
        <w:numPr>
          <w:ilvl w:val="1"/>
          <w:numId w:val="8"/>
        </w:numPr>
        <w:rPr/>
      </w:pPr>
      <w:r>
        <w:rPr>
          <w:b w:val="false"/>
          <w:bCs w:val="false"/>
          <w:sz w:val="20"/>
          <w:szCs w:val="20"/>
          <w:u w:val="none"/>
        </w:rPr>
        <w:t>Organizace a pořádání: MZČR, LF, ČLK</w:t>
      </w:r>
    </w:p>
    <w:p>
      <w:pPr>
        <w:pStyle w:val="ListParagraph"/>
        <w:numPr>
          <w:ilvl w:val="0"/>
          <w:numId w:val="8"/>
        </w:numPr>
        <w:rPr/>
      </w:pPr>
      <w:r>
        <w:rPr>
          <w:b/>
          <w:bCs/>
          <w:sz w:val="20"/>
          <w:szCs w:val="20"/>
          <w:u w:val="single"/>
        </w:rPr>
        <w:t>Průkaz odbornosti</w:t>
      </w:r>
    </w:p>
    <w:p>
      <w:pPr>
        <w:pStyle w:val="ListParagraph"/>
        <w:numPr>
          <w:ilvl w:val="1"/>
          <w:numId w:val="8"/>
        </w:numPr>
        <w:rPr/>
      </w:pPr>
      <w:r>
        <w:rPr>
          <w:b w:val="false"/>
          <w:bCs w:val="false"/>
          <w:sz w:val="20"/>
          <w:szCs w:val="20"/>
          <w:u w:val="none"/>
        </w:rPr>
        <w:t xml:space="preserve">Průkaz odbornosti je dokument, který obsahuje průběžné </w:t>
      </w:r>
      <w:r>
        <w:rPr>
          <w:b/>
          <w:bCs/>
          <w:i/>
          <w:iCs/>
          <w:sz w:val="20"/>
          <w:szCs w:val="20"/>
          <w:u w:val="none"/>
        </w:rPr>
        <w:t>záznamy o druhu a délce absolvované odborné praxe, o zápisu do specializačního vzdělávání, o průběhu tohoto vzdělávání a o vykonaných atestačních zkouškách</w:t>
      </w:r>
      <w:r>
        <w:rPr>
          <w:b w:val="false"/>
          <w:bCs w:val="false"/>
          <w:sz w:val="20"/>
          <w:szCs w:val="20"/>
          <w:u w:val="none"/>
        </w:rPr>
        <w:t>, popřípadě o doškolení a o absolvování akcí v rámci celoživotního vzdělávání</w:t>
      </w:r>
    </w:p>
    <w:p>
      <w:pPr>
        <w:pStyle w:val="ListParagraph"/>
        <w:numPr>
          <w:ilvl w:val="1"/>
          <w:numId w:val="8"/>
        </w:numPr>
        <w:rPr/>
      </w:pPr>
      <w:r>
        <w:rPr>
          <w:b w:val="false"/>
          <w:bCs w:val="false"/>
          <w:sz w:val="20"/>
          <w:szCs w:val="20"/>
          <w:u w:val="none"/>
        </w:rPr>
        <w:t xml:space="preserve">Vydává MZČR nebo pověřená organizace na základě žádosti </w:t>
      </w:r>
    </w:p>
    <w:p>
      <w:pPr>
        <w:pStyle w:val="ListParagraph"/>
        <w:numPr>
          <w:ilvl w:val="0"/>
          <w:numId w:val="8"/>
        </w:numPr>
        <w:rPr/>
      </w:pPr>
      <w:r>
        <w:rPr>
          <w:b/>
          <w:bCs/>
          <w:sz w:val="20"/>
          <w:szCs w:val="20"/>
          <w:u w:val="single"/>
        </w:rPr>
        <w:t>Regulace vzdělávání</w:t>
      </w:r>
    </w:p>
    <w:p>
      <w:pPr>
        <w:pStyle w:val="ListParagraph"/>
        <w:numPr>
          <w:ilvl w:val="1"/>
          <w:numId w:val="8"/>
        </w:numPr>
        <w:rPr/>
      </w:pPr>
      <w:r>
        <w:rPr>
          <w:b w:val="false"/>
          <w:bCs w:val="false"/>
          <w:sz w:val="20"/>
          <w:szCs w:val="20"/>
          <w:u w:val="none"/>
        </w:rPr>
        <w:t>Odpovědnost státu – MZČR</w:t>
      </w:r>
    </w:p>
    <w:p>
      <w:pPr>
        <w:pStyle w:val="ListParagraph"/>
        <w:numPr>
          <w:ilvl w:val="2"/>
          <w:numId w:val="8"/>
        </w:numPr>
        <w:rPr/>
      </w:pPr>
      <w:r>
        <w:rPr>
          <w:b w:val="false"/>
          <w:bCs w:val="false"/>
          <w:sz w:val="20"/>
          <w:szCs w:val="20"/>
          <w:u w:val="none"/>
        </w:rPr>
        <w:t>stanovení oborů</w:t>
      </w:r>
    </w:p>
    <w:p>
      <w:pPr>
        <w:pStyle w:val="ListParagraph"/>
        <w:numPr>
          <w:ilvl w:val="2"/>
          <w:numId w:val="8"/>
        </w:numPr>
        <w:rPr/>
      </w:pPr>
      <w:r>
        <w:rPr>
          <w:b w:val="false"/>
          <w:bCs w:val="false"/>
          <w:sz w:val="20"/>
          <w:szCs w:val="20"/>
          <w:u w:val="none"/>
        </w:rPr>
        <w:t>udělování akreditací</w:t>
      </w:r>
    </w:p>
    <w:p>
      <w:pPr>
        <w:pStyle w:val="ListParagraph"/>
        <w:numPr>
          <w:ilvl w:val="2"/>
          <w:numId w:val="8"/>
        </w:numPr>
        <w:rPr/>
      </w:pPr>
      <w:r>
        <w:rPr>
          <w:b w:val="false"/>
          <w:bCs w:val="false"/>
          <w:sz w:val="20"/>
          <w:szCs w:val="20"/>
          <w:u w:val="none"/>
        </w:rPr>
        <w:t>kontrola zařazení, průběhu, výstupu</w:t>
      </w:r>
    </w:p>
    <w:p>
      <w:pPr>
        <w:pStyle w:val="ListParagraph"/>
        <w:numPr>
          <w:ilvl w:val="2"/>
          <w:numId w:val="8"/>
        </w:numPr>
        <w:rPr/>
      </w:pPr>
      <w:r>
        <w:rPr>
          <w:b w:val="false"/>
          <w:bCs w:val="false"/>
          <w:sz w:val="20"/>
          <w:szCs w:val="20"/>
          <w:u w:val="none"/>
        </w:rPr>
        <w:t>rozhodování v pochybnostech</w:t>
      </w:r>
    </w:p>
    <w:p>
      <w:pPr>
        <w:pStyle w:val="ListParagraph"/>
        <w:numPr>
          <w:ilvl w:val="1"/>
          <w:numId w:val="8"/>
        </w:numPr>
        <w:rPr/>
      </w:pPr>
      <w:r>
        <w:rPr>
          <w:b w:val="false"/>
          <w:bCs w:val="false"/>
          <w:sz w:val="20"/>
          <w:szCs w:val="20"/>
          <w:u w:val="none"/>
        </w:rPr>
        <w:t xml:space="preserve">Delegovaná pravomoc – univerzity, pověřené organizace </w:t>
      </w:r>
    </w:p>
    <w:p>
      <w:pPr>
        <w:pStyle w:val="ListParagraph"/>
        <w:numPr>
          <w:ilvl w:val="0"/>
          <w:numId w:val="0"/>
        </w:numPr>
        <w:ind w:left="360" w:right="0" w:hanging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9"/>
        </w:numPr>
        <w:rPr/>
      </w:pPr>
      <w:r>
        <w:rPr>
          <w:b/>
          <w:sz w:val="20"/>
          <w:szCs w:val="20"/>
          <w:u w:val="single"/>
        </w:rPr>
        <w:t>financování a rezidenční místa</w:t>
      </w:r>
    </w:p>
    <w:p>
      <w:pPr>
        <w:pStyle w:val="ListParagraph"/>
        <w:numPr>
          <w:ilvl w:val="1"/>
          <w:numId w:val="9"/>
        </w:numPr>
        <w:rPr/>
      </w:pPr>
      <w:r>
        <w:rPr>
          <w:sz w:val="20"/>
          <w:szCs w:val="20"/>
        </w:rPr>
        <w:t>rezidenční místa umožňují částečnou náhradu nákladů na vzdělání</w:t>
      </w:r>
    </w:p>
    <w:p>
      <w:pPr>
        <w:pStyle w:val="ListParagraph"/>
        <w:numPr>
          <w:ilvl w:val="1"/>
          <w:numId w:val="9"/>
        </w:numPr>
        <w:rPr/>
      </w:pPr>
      <w:r>
        <w:rPr>
          <w:sz w:val="20"/>
          <w:szCs w:val="20"/>
        </w:rPr>
        <w:t>vzdělávání v základním kmenu; dále jen v oborech a v počtu, které určí MZ</w:t>
      </w:r>
    </w:p>
    <w:p>
      <w:pPr>
        <w:pStyle w:val="ListParagraph"/>
        <w:numPr>
          <w:ilvl w:val="1"/>
          <w:numId w:val="9"/>
        </w:numPr>
        <w:rPr/>
      </w:pPr>
      <w:r>
        <w:rPr>
          <w:sz w:val="20"/>
          <w:szCs w:val="20"/>
        </w:rPr>
        <w:t xml:space="preserve">podmínka - uzavření pracovní smlouvy mezi </w:t>
      </w:r>
      <w:r>
        <w:rPr>
          <w:sz w:val="20"/>
          <w:szCs w:val="20"/>
        </w:rPr>
        <w:t>akreditovaným zařízením (AZ)</w:t>
      </w:r>
      <w:r>
        <w:rPr>
          <w:sz w:val="20"/>
          <w:szCs w:val="20"/>
        </w:rPr>
        <w:t xml:space="preserve"> a účastníkem vzdělávání - povinné výběrové řízení</w:t>
      </w:r>
    </w:p>
    <w:p>
      <w:pPr>
        <w:pStyle w:val="ListParagraph"/>
        <w:numPr>
          <w:ilvl w:val="1"/>
          <w:numId w:val="9"/>
        </w:numPr>
        <w:rPr/>
      </w:pPr>
      <w:r>
        <w:rPr>
          <w:sz w:val="20"/>
          <w:szCs w:val="20"/>
        </w:rPr>
        <w:t>o žádosti AZ rozhoduje MZ na základě posouzení akreditační komisí</w:t>
      </w:r>
    </w:p>
    <w:p>
      <w:pPr>
        <w:pStyle w:val="ListParagraph"/>
        <w:numPr>
          <w:ilvl w:val="1"/>
          <w:numId w:val="9"/>
        </w:numPr>
        <w:rPr/>
      </w:pPr>
      <w:r>
        <w:rPr>
          <w:sz w:val="20"/>
          <w:szCs w:val="20"/>
        </w:rPr>
        <w:t>pokud rezident přejde jinam, lze zažádat o převedení dotace</w:t>
      </w:r>
    </w:p>
    <w:p>
      <w:pPr>
        <w:pStyle w:val="ListParagraph"/>
        <w:numPr>
          <w:ilvl w:val="1"/>
          <w:numId w:val="9"/>
        </w:numPr>
        <w:rPr/>
      </w:pPr>
      <w:r>
        <w:rPr>
          <w:sz w:val="20"/>
          <w:szCs w:val="20"/>
        </w:rPr>
        <w:t xml:space="preserve">pokud rezident ukončí pracovní poměr, MZ rozhodne spolu s komisí o přidělení nového rezidenčního místa v jiném </w:t>
      </w:r>
      <w:r>
        <w:rPr>
          <w:sz w:val="20"/>
          <w:szCs w:val="20"/>
        </w:rPr>
        <w:t>AZ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8. ČESKÁ LÉKAŘSKÁ KOMORA, POSTAVENÍ, PRÁVA A POVINNOSTI ČLENŮ KOMORY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10"/>
        </w:numPr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0"/>
          <w:szCs w:val="20"/>
        </w:rPr>
        <w:t>samosprávná nepolitická stavovská organizace, která sdružuje všechny lékaře zapsané v seznamech vedených komorami</w:t>
      </w:r>
    </w:p>
    <w:p>
      <w:pPr>
        <w:pStyle w:val="ListParagraph"/>
        <w:numPr>
          <w:ilvl w:val="0"/>
          <w:numId w:val="10"/>
        </w:numPr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0"/>
          <w:szCs w:val="20"/>
        </w:rPr>
        <w:t>charakter správního orgánu</w:t>
      </w:r>
    </w:p>
    <w:p>
      <w:pPr>
        <w:pStyle w:val="ListParagraph"/>
        <w:numPr>
          <w:ilvl w:val="0"/>
          <w:numId w:val="10"/>
        </w:numPr>
        <w:rPr/>
      </w:pPr>
      <w:r>
        <w:rPr>
          <w:sz w:val="20"/>
          <w:szCs w:val="20"/>
        </w:rPr>
        <w:t>její rozhodnutí jsou přezkoumatelná soudy ve správním soudnictví</w:t>
      </w:r>
    </w:p>
    <w:p>
      <w:pPr>
        <w:pStyle w:val="ListParagraph"/>
        <w:numPr>
          <w:ilvl w:val="0"/>
          <w:numId w:val="10"/>
        </w:numPr>
        <w:rPr/>
      </w:pPr>
      <w:r>
        <w:rPr>
          <w:sz w:val="20"/>
          <w:szCs w:val="20"/>
        </w:rPr>
        <w:t xml:space="preserve">členství v ČLK </w:t>
      </w:r>
      <w:r>
        <w:rPr>
          <w:sz w:val="20"/>
          <w:szCs w:val="20"/>
        </w:rPr>
        <w:t xml:space="preserve">je </w:t>
      </w:r>
      <w:r>
        <w:rPr>
          <w:b/>
          <w:bCs/>
          <w:i/>
          <w:iCs/>
          <w:sz w:val="20"/>
          <w:szCs w:val="20"/>
        </w:rPr>
        <w:t xml:space="preserve">povinné pro lékaře vykonávající povolání lékaře </w:t>
      </w:r>
      <w:r>
        <w:rPr>
          <w:b/>
          <w:bCs/>
          <w:i/>
          <w:iCs/>
          <w:sz w:val="20"/>
          <w:szCs w:val="20"/>
        </w:rPr>
        <w:t>(</w:t>
      </w:r>
      <w:r>
        <w:rPr>
          <w:sz w:val="20"/>
          <w:szCs w:val="20"/>
        </w:rPr>
        <w:t>ne pro všechny lékaře</w:t>
      </w:r>
      <w:r>
        <w:rPr>
          <w:sz w:val="20"/>
          <w:szCs w:val="20"/>
        </w:rPr>
        <w:t xml:space="preserve">), </w:t>
      </w:r>
      <w:r>
        <w:rPr>
          <w:sz w:val="20"/>
          <w:szCs w:val="20"/>
        </w:rPr>
        <w:t xml:space="preserve">bez členství v komoře nebo zápisu jako hostující osoby </w:t>
      </w:r>
      <w:r>
        <w:rPr>
          <w:b/>
          <w:bCs/>
          <w:i/>
          <w:iCs/>
          <w:sz w:val="20"/>
          <w:szCs w:val="20"/>
        </w:rPr>
        <w:t>nelze vykonávat na území ČR povolání lékaře</w:t>
      </w:r>
    </w:p>
    <w:p>
      <w:pPr>
        <w:pStyle w:val="ListParagraph"/>
        <w:numPr>
          <w:ilvl w:val="0"/>
          <w:numId w:val="10"/>
        </w:numPr>
        <w:rPr/>
      </w:pPr>
      <w:r>
        <w:rPr>
          <w:b/>
          <w:bCs/>
          <w:i/>
          <w:iCs/>
          <w:sz w:val="20"/>
          <w:szCs w:val="20"/>
        </w:rPr>
        <w:t>dobrovolné členství:</w:t>
      </w:r>
      <w:r>
        <w:rPr>
          <w:sz w:val="20"/>
          <w:szCs w:val="20"/>
        </w:rPr>
        <w:t xml:space="preserve"> mateřská/</w:t>
      </w:r>
      <w:r>
        <w:rPr>
          <w:sz w:val="20"/>
          <w:szCs w:val="20"/>
        </w:rPr>
        <w:t>rodičovská</w:t>
      </w:r>
      <w:r>
        <w:rPr>
          <w:sz w:val="20"/>
          <w:szCs w:val="20"/>
        </w:rPr>
        <w:t xml:space="preserve"> dovolená, důchod, emigrace, dočasné přerušení výkonu povolání</w:t>
      </w:r>
    </w:p>
    <w:p>
      <w:pPr>
        <w:pStyle w:val="ListParagraph"/>
        <w:numPr>
          <w:ilvl w:val="0"/>
          <w:numId w:val="10"/>
        </w:numPr>
        <w:rPr/>
      </w:pPr>
      <w:r>
        <w:rPr>
          <w:sz w:val="20"/>
          <w:szCs w:val="20"/>
        </w:rPr>
        <w:t>komora je povinna zapsat každého, kdo:</w:t>
      </w:r>
    </w:p>
    <w:p>
      <w:pPr>
        <w:pStyle w:val="ListParagraph"/>
        <w:numPr>
          <w:ilvl w:val="1"/>
          <w:numId w:val="10"/>
        </w:numPr>
        <w:rPr/>
      </w:pPr>
      <w:r>
        <w:rPr>
          <w:sz w:val="20"/>
          <w:szCs w:val="20"/>
        </w:rPr>
        <w:t>má způsobilost k výkonu povolání lékaře</w:t>
      </w:r>
    </w:p>
    <w:p>
      <w:pPr>
        <w:pStyle w:val="ListParagraph"/>
        <w:numPr>
          <w:ilvl w:val="1"/>
          <w:numId w:val="10"/>
        </w:numPr>
        <w:rPr/>
      </w:pPr>
      <w:r>
        <w:rPr>
          <w:sz w:val="20"/>
          <w:szCs w:val="20"/>
        </w:rPr>
        <w:t>má plnou způsobilost k právním úkonům</w:t>
      </w:r>
    </w:p>
    <w:p>
      <w:pPr>
        <w:pStyle w:val="ListParagraph"/>
        <w:numPr>
          <w:ilvl w:val="1"/>
          <w:numId w:val="10"/>
        </w:numPr>
        <w:rPr/>
      </w:pPr>
      <w:r>
        <w:rPr>
          <w:sz w:val="20"/>
          <w:szCs w:val="20"/>
        </w:rPr>
        <w:t>nebyl v posledních 5 letech z ČLK vyloučen</w:t>
      </w:r>
    </w:p>
    <w:p>
      <w:pPr>
        <w:pStyle w:val="NoSpacing"/>
        <w:numPr>
          <w:ilvl w:val="0"/>
          <w:numId w:val="10"/>
        </w:numPr>
        <w:rPr>
          <w:b/>
          <w:b/>
          <w:bCs/>
          <w:i w:val="false"/>
          <w:i w:val="false"/>
          <w:iCs w:val="false"/>
          <w:u w:val="single"/>
        </w:rPr>
      </w:pPr>
      <w:r>
        <w:rPr>
          <w:b/>
          <w:bCs/>
          <w:i w:val="false"/>
          <w:iCs w:val="false"/>
          <w:sz w:val="20"/>
          <w:szCs w:val="20"/>
          <w:u w:val="single"/>
        </w:rPr>
        <w:t xml:space="preserve">jaké jsou povinností členů ČLK </w:t>
      </w:r>
      <w:r>
        <w:rPr>
          <w:b/>
          <w:bCs/>
          <w:i w:val="false"/>
          <w:iCs w:val="false"/>
          <w:sz w:val="20"/>
          <w:szCs w:val="20"/>
          <w:u w:val="single"/>
        </w:rPr>
        <w:t>(tzv. stavovské předpisy)</w:t>
      </w:r>
      <w:r>
        <w:rPr>
          <w:b/>
          <w:bCs/>
          <w:i w:val="false"/>
          <w:iCs w:val="false"/>
          <w:sz w:val="20"/>
          <w:szCs w:val="20"/>
          <w:u w:val="single"/>
        </w:rPr>
        <w:t>:</w:t>
      </w:r>
    </w:p>
    <w:p>
      <w:pPr>
        <w:pStyle w:val="NoSpacing"/>
        <w:numPr>
          <w:ilvl w:val="1"/>
          <w:numId w:val="10"/>
        </w:numPr>
        <w:rPr/>
      </w:pPr>
      <w:r>
        <w:rPr>
          <w:sz w:val="20"/>
          <w:szCs w:val="20"/>
        </w:rPr>
        <w:t xml:space="preserve">vykonávat své povolání </w:t>
      </w:r>
      <w:r>
        <w:rPr>
          <w:b/>
          <w:bCs/>
          <w:i/>
          <w:iCs/>
          <w:sz w:val="20"/>
          <w:szCs w:val="20"/>
        </w:rPr>
        <w:t>odborně, v souladu s jeho etikou a způsobem stanoveným zákony</w:t>
      </w:r>
    </w:p>
    <w:p>
      <w:pPr>
        <w:pStyle w:val="NoSpacing"/>
        <w:numPr>
          <w:ilvl w:val="1"/>
          <w:numId w:val="10"/>
        </w:numPr>
        <w:rPr/>
      </w:pPr>
      <w:r>
        <w:rPr>
          <w:sz w:val="20"/>
          <w:szCs w:val="20"/>
        </w:rPr>
        <w:t>dodržovat organizační, jednací, volební a disciplinární řád komory</w:t>
      </w:r>
    </w:p>
    <w:p>
      <w:pPr>
        <w:pStyle w:val="NoSpacing"/>
        <w:numPr>
          <w:ilvl w:val="1"/>
          <w:numId w:val="10"/>
        </w:numPr>
        <w:rPr/>
      </w:pPr>
      <w:r>
        <w:rPr>
          <w:sz w:val="20"/>
          <w:szCs w:val="20"/>
        </w:rPr>
        <w:t>řádně platit stanovené příspěvky</w:t>
      </w:r>
    </w:p>
    <w:p>
      <w:pPr>
        <w:pStyle w:val="NoSpacing"/>
        <w:numPr>
          <w:ilvl w:val="1"/>
          <w:numId w:val="10"/>
        </w:numPr>
        <w:rPr/>
      </w:pPr>
      <w:r>
        <w:rPr>
          <w:sz w:val="20"/>
          <w:szCs w:val="20"/>
        </w:rPr>
        <w:t>oznámit příslušným orgánům komory změny související s výkonem lékařského povolání</w:t>
      </w:r>
    </w:p>
    <w:p>
      <w:pPr>
        <w:pStyle w:val="NoSpacing"/>
        <w:numPr>
          <w:ilvl w:val="1"/>
          <w:numId w:val="10"/>
        </w:numPr>
        <w:rPr/>
      </w:pPr>
      <w:r>
        <w:rPr>
          <w:sz w:val="20"/>
          <w:szCs w:val="20"/>
        </w:rPr>
        <w:t>v případech stanovených komorou uzavřít odpovědnostní pojištění</w:t>
      </w:r>
    </w:p>
    <w:p>
      <w:pPr>
        <w:pStyle w:val="ListParagraph"/>
        <w:numPr>
          <w:ilvl w:val="0"/>
          <w:numId w:val="10"/>
        </w:numPr>
        <w:rPr/>
      </w:pPr>
      <w:r>
        <w:rPr>
          <w:b/>
          <w:sz w:val="20"/>
          <w:szCs w:val="20"/>
          <w:u w:val="single"/>
        </w:rPr>
        <w:t>pravomoci komory</w:t>
      </w:r>
    </w:p>
    <w:p>
      <w:pPr>
        <w:pStyle w:val="ListParagraph"/>
        <w:numPr>
          <w:ilvl w:val="1"/>
          <w:numId w:val="10"/>
        </w:numPr>
        <w:rPr/>
      </w:pPr>
      <w:r>
        <w:rPr>
          <w:sz w:val="20"/>
          <w:szCs w:val="20"/>
        </w:rPr>
        <w:t xml:space="preserve">dbá, aby členové komory vykonávali své povolání </w:t>
      </w:r>
      <w:r>
        <w:rPr>
          <w:b/>
          <w:bCs/>
          <w:i/>
          <w:iCs/>
          <w:sz w:val="20"/>
          <w:szCs w:val="20"/>
        </w:rPr>
        <w:t>odborně, v souladu s jeho etikou a způsobem stanoveným zákony a řády komor</w:t>
      </w:r>
    </w:p>
    <w:p>
      <w:pPr>
        <w:pStyle w:val="ListParagraph"/>
        <w:numPr>
          <w:ilvl w:val="1"/>
          <w:numId w:val="10"/>
        </w:numPr>
        <w:rPr/>
      </w:pPr>
      <w:r>
        <w:rPr>
          <w:b/>
          <w:bCs/>
          <w:i/>
          <w:iCs/>
          <w:sz w:val="20"/>
          <w:szCs w:val="20"/>
        </w:rPr>
        <w:t xml:space="preserve">zaručuje odbornost svých členů </w:t>
      </w:r>
      <w:r>
        <w:rPr>
          <w:sz w:val="20"/>
          <w:szCs w:val="20"/>
        </w:rPr>
        <w:t>a potvrzuje splnění podmínek k výkonu lékařského povolání podle zvláštních předpisů</w:t>
      </w:r>
    </w:p>
    <w:p>
      <w:pPr>
        <w:pStyle w:val="ListParagraph"/>
        <w:numPr>
          <w:ilvl w:val="1"/>
          <w:numId w:val="10"/>
        </w:numPr>
        <w:rPr/>
      </w:pPr>
      <w:r>
        <w:rPr>
          <w:sz w:val="20"/>
          <w:szCs w:val="20"/>
        </w:rPr>
        <w:t xml:space="preserve">posuzuje a </w:t>
      </w:r>
      <w:r>
        <w:rPr>
          <w:b/>
          <w:bCs/>
          <w:i/>
          <w:iCs/>
          <w:sz w:val="20"/>
          <w:szCs w:val="20"/>
        </w:rPr>
        <w:t>hájí práva a profesní zájmy svých členů, chrání profesní čest svých členů</w:t>
      </w:r>
    </w:p>
    <w:p>
      <w:pPr>
        <w:pStyle w:val="ListParagraph"/>
        <w:numPr>
          <w:ilvl w:val="1"/>
          <w:numId w:val="10"/>
        </w:numPr>
        <w:rPr/>
      </w:pPr>
      <w:r>
        <w:rPr>
          <w:sz w:val="20"/>
          <w:szCs w:val="20"/>
        </w:rPr>
        <w:t>účastní se jednání při tvorbě sazebníků lékařských výkonů, při tvorbě cen léčivých přípravků</w:t>
      </w:r>
    </w:p>
    <w:p>
      <w:pPr>
        <w:pStyle w:val="ListParagraph"/>
        <w:numPr>
          <w:ilvl w:val="1"/>
          <w:numId w:val="10"/>
        </w:numPr>
        <w:rPr/>
      </w:pPr>
      <w:r>
        <w:rPr>
          <w:sz w:val="20"/>
          <w:szCs w:val="20"/>
        </w:rPr>
        <w:t>účastní se výběrových řízení při obsazování vedoucích míst ve zdravotnictví</w:t>
      </w:r>
    </w:p>
    <w:p>
      <w:pPr>
        <w:pStyle w:val="ListParagraph"/>
        <w:numPr>
          <w:ilvl w:val="1"/>
          <w:numId w:val="10"/>
        </w:numPr>
        <w:rPr/>
      </w:pPr>
      <w:r>
        <w:rPr>
          <w:sz w:val="20"/>
          <w:szCs w:val="20"/>
        </w:rPr>
        <w:t>stanovuje podmínky k výkonu soukromé praxe svých členů a k výkonu funkce odborných zástupců podle zvláštního předpisu a vedoucích lékařů a primářů v nestátních zdravotnických zařízení a vydává o tom osvědčení</w:t>
      </w:r>
    </w:p>
    <w:p>
      <w:pPr>
        <w:pStyle w:val="ListParagraph"/>
        <w:numPr>
          <w:ilvl w:val="1"/>
          <w:numId w:val="10"/>
        </w:numPr>
        <w:rPr/>
      </w:pPr>
      <w:r>
        <w:rPr>
          <w:b/>
          <w:bCs/>
          <w:i/>
          <w:iCs/>
          <w:sz w:val="20"/>
          <w:szCs w:val="20"/>
        </w:rPr>
        <w:t xml:space="preserve">řeší stížnosti na výkon povolání svých členů </w:t>
      </w:r>
      <w:r>
        <w:rPr>
          <w:sz w:val="20"/>
          <w:szCs w:val="20"/>
        </w:rPr>
        <w:t>- neodborný, neetický, v rozporu s postupem stanoveným zákony a řády komor</w:t>
      </w:r>
    </w:p>
    <w:p>
      <w:pPr>
        <w:pStyle w:val="ListParagraph"/>
        <w:numPr>
          <w:ilvl w:val="1"/>
          <w:numId w:val="10"/>
        </w:numPr>
        <w:rPr/>
      </w:pPr>
      <w:r>
        <w:rPr>
          <w:sz w:val="20"/>
          <w:szCs w:val="20"/>
        </w:rPr>
        <w:t>vyjadřuje se k podmínkám a způsobu dalšího vzdělávání lékařů, stomatologů a lékárníků, účastní se provádění specializačních zkoušek</w:t>
      </w:r>
    </w:p>
    <w:p>
      <w:pPr>
        <w:pStyle w:val="ListParagraph"/>
        <w:numPr>
          <w:ilvl w:val="1"/>
          <w:numId w:val="10"/>
        </w:numPr>
        <w:rPr/>
      </w:pPr>
      <w:r>
        <w:rPr>
          <w:sz w:val="20"/>
          <w:szCs w:val="20"/>
        </w:rPr>
        <w:t>vydává pro členy komor závazná stanoviska k odborným problémům poskytování zdravotní péče a ve zdravotnickém výzkumu</w:t>
      </w:r>
    </w:p>
    <w:p>
      <w:pPr>
        <w:pStyle w:val="ListParagraph"/>
        <w:numPr>
          <w:ilvl w:val="0"/>
          <w:numId w:val="10"/>
        </w:numPr>
        <w:rPr/>
      </w:pPr>
      <w:r>
        <w:rPr>
          <w:b/>
          <w:sz w:val="20"/>
          <w:szCs w:val="20"/>
          <w:u w:val="single"/>
        </w:rPr>
        <w:t>profesní etika</w:t>
      </w:r>
    </w:p>
    <w:p>
      <w:pPr>
        <w:pStyle w:val="ListParagraph"/>
        <w:numPr>
          <w:ilvl w:val="1"/>
          <w:numId w:val="10"/>
        </w:numPr>
        <w:rPr/>
      </w:pPr>
      <w:r>
        <w:rPr>
          <w:b/>
          <w:bCs/>
          <w:i/>
          <w:iCs/>
          <w:sz w:val="20"/>
          <w:szCs w:val="20"/>
        </w:rPr>
        <w:t>komorový zákon</w:t>
      </w:r>
      <w:r>
        <w:rPr>
          <w:sz w:val="20"/>
          <w:szCs w:val="20"/>
        </w:rPr>
        <w:t xml:space="preserve"> - každý člen komory má povinnost vykonávat své povolání odborně, v souladu s jeho etikou a způsobem stanoveným zákony</w:t>
      </w:r>
    </w:p>
    <w:p>
      <w:pPr>
        <w:pStyle w:val="ListParagraph"/>
        <w:numPr>
          <w:ilvl w:val="1"/>
          <w:numId w:val="10"/>
        </w:numPr>
        <w:rPr/>
      </w:pPr>
      <w:r>
        <w:rPr>
          <w:b/>
          <w:sz w:val="20"/>
          <w:szCs w:val="20"/>
        </w:rPr>
        <w:t xml:space="preserve">etický kodex ČLK </w:t>
      </w:r>
      <w:r>
        <w:rPr>
          <w:sz w:val="20"/>
          <w:szCs w:val="20"/>
        </w:rPr>
        <w:t>- rozpor mezi právem a etikou</w:t>
      </w:r>
    </w:p>
    <w:p>
      <w:pPr>
        <w:pStyle w:val="ListParagraph"/>
        <w:numPr>
          <w:ilvl w:val="2"/>
          <w:numId w:val="10"/>
        </w:numPr>
        <w:rPr/>
      </w:pPr>
      <w:r>
        <w:rPr>
          <w:sz w:val="20"/>
          <w:szCs w:val="20"/>
        </w:rPr>
        <w:t>lékař má znát zákony stran výkonu povolání a dodržovat je; na vlastní riziko se nemusí cítit jimi vázán, pokud svým obsahem nebo ve svých důsledcích narušují lékařskou etiku nebo porušují základní lidská práva</w:t>
      </w:r>
    </w:p>
    <w:p>
      <w:pPr>
        <w:pStyle w:val="ListParagraph"/>
        <w:numPr>
          <w:ilvl w:val="2"/>
          <w:numId w:val="10"/>
        </w:numPr>
        <w:rPr/>
      </w:pPr>
      <w:r>
        <w:rPr>
          <w:sz w:val="20"/>
          <w:szCs w:val="20"/>
        </w:rPr>
        <w:t>lékař je povinen být za všech okolností ve svých rozhodnutích nezávislý a odpovědný</w:t>
      </w:r>
    </w:p>
    <w:p>
      <w:pPr>
        <w:pStyle w:val="ListParagraph"/>
        <w:numPr>
          <w:ilvl w:val="2"/>
          <w:numId w:val="10"/>
        </w:numPr>
        <w:rPr/>
      </w:pPr>
      <w:r>
        <w:rPr>
          <w:sz w:val="20"/>
          <w:szCs w:val="20"/>
        </w:rPr>
        <w:t xml:space="preserve">lékař </w:t>
      </w:r>
      <w:r>
        <w:rPr>
          <w:b/>
          <w:bCs/>
          <w:i/>
          <w:iCs/>
          <w:sz w:val="20"/>
          <w:szCs w:val="20"/>
        </w:rPr>
        <w:t>nemůže být donucen k takovému výkonu, který odporuje jeho svědomí</w:t>
      </w:r>
    </w:p>
    <w:p>
      <w:pPr>
        <w:pStyle w:val="ListParagraph"/>
        <w:numPr>
          <w:ilvl w:val="0"/>
          <w:numId w:val="10"/>
        </w:numPr>
        <w:rPr/>
      </w:pPr>
      <w:r>
        <w:rPr>
          <w:b/>
          <w:sz w:val="20"/>
          <w:szCs w:val="20"/>
          <w:u w:val="single"/>
        </w:rPr>
        <w:t>etický kodex ČLK</w:t>
      </w:r>
    </w:p>
    <w:p>
      <w:pPr>
        <w:pStyle w:val="ListParagraph"/>
        <w:numPr>
          <w:ilvl w:val="1"/>
          <w:numId w:val="10"/>
        </w:numPr>
        <w:rPr/>
      </w:pPr>
      <w:r>
        <w:rPr>
          <w:sz w:val="20"/>
          <w:szCs w:val="20"/>
        </w:rPr>
        <w:t>péče o zdraví jednotlivce i celé společnosti v souladu se zásadami lidskosti, v duchu úcty ke každému lidskému životu a se všemi ohledy na důstojnost člověka</w:t>
      </w:r>
    </w:p>
    <w:p>
      <w:pPr>
        <w:pStyle w:val="ListParagraph"/>
        <w:numPr>
          <w:ilvl w:val="1"/>
          <w:numId w:val="10"/>
        </w:numPr>
        <w:rPr/>
      </w:pPr>
      <w:r>
        <w:rPr>
          <w:sz w:val="20"/>
          <w:szCs w:val="20"/>
        </w:rPr>
        <w:t>chránit život, mírnit utrpení, bez ohledu na diskriminační kritéria</w:t>
      </w:r>
    </w:p>
    <w:p>
      <w:pPr>
        <w:pStyle w:val="ListParagraph"/>
        <w:numPr>
          <w:ilvl w:val="1"/>
          <w:numId w:val="10"/>
        </w:numPr>
        <w:rPr/>
      </w:pPr>
      <w:r>
        <w:rPr>
          <w:sz w:val="20"/>
          <w:szCs w:val="20"/>
        </w:rPr>
        <w:t>péče lege artis</w:t>
      </w:r>
    </w:p>
    <w:p>
      <w:pPr>
        <w:pStyle w:val="ListParagraph"/>
        <w:numPr>
          <w:ilvl w:val="1"/>
          <w:numId w:val="10"/>
        </w:numPr>
        <w:rPr/>
      </w:pPr>
      <w:r>
        <w:rPr>
          <w:b/>
          <w:bCs/>
          <w:i/>
          <w:iCs/>
          <w:sz w:val="20"/>
          <w:szCs w:val="20"/>
        </w:rPr>
        <w:t>respekt k vůli nemocného nebo jeho zákonného zástupce v nejvyšší možné míře</w:t>
      </w:r>
    </w:p>
    <w:p>
      <w:pPr>
        <w:pStyle w:val="ListParagraph"/>
        <w:numPr>
          <w:ilvl w:val="1"/>
          <w:numId w:val="10"/>
        </w:numPr>
        <w:rPr/>
      </w:pPr>
      <w:r>
        <w:rPr>
          <w:sz w:val="20"/>
          <w:szCs w:val="20"/>
        </w:rPr>
        <w:t>poskytnutí neodkladné první pomoci</w:t>
      </w:r>
    </w:p>
    <w:p>
      <w:pPr>
        <w:pStyle w:val="ListParagraph"/>
        <w:numPr>
          <w:ilvl w:val="1"/>
          <w:numId w:val="10"/>
        </w:numPr>
        <w:rPr/>
      </w:pPr>
      <w:r>
        <w:rPr>
          <w:sz w:val="20"/>
          <w:szCs w:val="20"/>
        </w:rPr>
        <w:t>odběr tkání a orgánů nesmí být zneužit ke komerčním účelům</w:t>
      </w:r>
    </w:p>
    <w:p>
      <w:pPr>
        <w:pStyle w:val="ListParagraph"/>
        <w:numPr>
          <w:ilvl w:val="1"/>
          <w:numId w:val="10"/>
        </w:numPr>
        <w:rPr/>
      </w:pPr>
      <w:r>
        <w:rPr>
          <w:sz w:val="20"/>
          <w:szCs w:val="20"/>
        </w:rPr>
        <w:t>u umírajících tišit bolest, šetřit lidskou důstojnost,</w:t>
      </w:r>
      <w:r>
        <w:rPr>
          <w:b/>
          <w:bCs/>
          <w:i/>
          <w:iCs/>
          <w:sz w:val="20"/>
          <w:szCs w:val="20"/>
        </w:rPr>
        <w:t xml:space="preserve"> vůči neodvratitelné smrti nemá být cílem prodlužovat život za každou cenu</w:t>
      </w:r>
    </w:p>
    <w:p>
      <w:pPr>
        <w:pStyle w:val="ListParagraph"/>
        <w:numPr>
          <w:ilvl w:val="1"/>
          <w:numId w:val="10"/>
        </w:numPr>
        <w:rPr/>
      </w:pPr>
      <w:r>
        <w:rPr>
          <w:sz w:val="20"/>
          <w:szCs w:val="20"/>
        </w:rPr>
        <w:t>eutanázie a asistované suicidum je nepřípustné</w:t>
      </w:r>
    </w:p>
    <w:p>
      <w:pPr>
        <w:pStyle w:val="ListParagraph"/>
        <w:numPr>
          <w:ilvl w:val="1"/>
          <w:numId w:val="10"/>
        </w:numPr>
        <w:rPr/>
      </w:pPr>
      <w:r>
        <w:rPr>
          <w:b/>
          <w:bCs/>
          <w:i/>
          <w:iCs/>
          <w:sz w:val="20"/>
          <w:szCs w:val="20"/>
        </w:rPr>
        <w:t>důsledné zachování lékařského tajemství, pokud ho neprolomí zákon</w:t>
      </w:r>
    </w:p>
    <w:p>
      <w:pPr>
        <w:pStyle w:val="ListParagraph"/>
        <w:numPr>
          <w:ilvl w:val="1"/>
          <w:numId w:val="10"/>
        </w:numPr>
        <w:rPr/>
      </w:pPr>
      <w:r>
        <w:rPr>
          <w:sz w:val="20"/>
          <w:szCs w:val="20"/>
        </w:rPr>
        <w:t>povinnost odborně se vzdělávat</w:t>
      </w:r>
    </w:p>
    <w:p>
      <w:pPr>
        <w:pStyle w:val="ListParagraph"/>
        <w:numPr>
          <w:ilvl w:val="1"/>
          <w:numId w:val="10"/>
        </w:numPr>
        <w:rPr/>
      </w:pPr>
      <w:r>
        <w:rPr>
          <w:sz w:val="20"/>
          <w:szCs w:val="20"/>
        </w:rPr>
        <w:t>nesmí vykonávat své povolání formou potulné praxe</w:t>
      </w:r>
    </w:p>
    <w:p>
      <w:pPr>
        <w:pStyle w:val="ListParagraph"/>
        <w:numPr>
          <w:ilvl w:val="1"/>
          <w:numId w:val="10"/>
        </w:numPr>
        <w:rPr/>
      </w:pPr>
      <w:r>
        <w:rPr>
          <w:sz w:val="20"/>
          <w:szCs w:val="20"/>
        </w:rPr>
        <w:t>nesmí ordinovat neúčelnou léčbu ze zištných důvodů</w:t>
      </w:r>
    </w:p>
    <w:p>
      <w:pPr>
        <w:pStyle w:val="ListParagraph"/>
        <w:numPr>
          <w:ilvl w:val="1"/>
          <w:numId w:val="10"/>
        </w:numPr>
        <w:rPr/>
      </w:pPr>
      <w:r>
        <w:rPr>
          <w:sz w:val="20"/>
          <w:szCs w:val="20"/>
        </w:rPr>
        <w:t>zdržení se všech nedůstojných aktivit, které přímo nebo nepřímo znamenají propagaci nebo reklamu jeho osoby a lékařské praxe a ve všech důsledcích jsou agitační činností cílenou na rozšíření klientely</w:t>
      </w:r>
    </w:p>
    <w:p>
      <w:pPr>
        <w:pStyle w:val="ListParagraph"/>
        <w:numPr>
          <w:ilvl w:val="0"/>
          <w:numId w:val="10"/>
        </w:numPr>
        <w:rPr/>
      </w:pPr>
      <w:r>
        <w:rPr>
          <w:sz w:val="20"/>
          <w:szCs w:val="20"/>
        </w:rPr>
        <w:t xml:space="preserve">porušení stavovských předpisů - </w:t>
      </w:r>
      <w:r>
        <w:rPr>
          <w:b/>
          <w:bCs/>
          <w:i/>
          <w:iCs/>
          <w:sz w:val="20"/>
          <w:szCs w:val="20"/>
        </w:rPr>
        <w:t>vznik disciplinární odpovědnosti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0"/>
        </w:numPr>
        <w:rPr/>
      </w:pPr>
      <w:r>
        <w:rPr>
          <w:b/>
          <w:sz w:val="20"/>
          <w:szCs w:val="20"/>
          <w:u w:val="single"/>
        </w:rPr>
        <w:t>celoživotní vzdělávání</w:t>
      </w:r>
      <w:r>
        <w:rPr>
          <w:sz w:val="20"/>
          <w:szCs w:val="20"/>
        </w:rPr>
        <w:t xml:space="preserve"> - každý člen má povinnost účastnit se systému celoživotního vzdělávání</w:t>
      </w:r>
    </w:p>
    <w:p>
      <w:pPr>
        <w:pStyle w:val="ListParagraph"/>
        <w:numPr>
          <w:ilvl w:val="1"/>
          <w:numId w:val="10"/>
        </w:numPr>
        <w:rPr/>
      </w:pPr>
      <w:r>
        <w:rPr>
          <w:sz w:val="20"/>
          <w:szCs w:val="20"/>
        </w:rPr>
        <w:t>podmínka pro udělení licence vedoucího lékaře nebo lektora v lékařské praxi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9. EKONOMIKA ZDRAVOTNICKÉHO ZAŘÍZENÍ, ZÁKLADNÍ POJMY, STRUKTURA PŘÍJMŮ A VÝDAJŮ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numPr>
          <w:ilvl w:val="0"/>
          <w:numId w:val="44"/>
        </w:numPr>
        <w:rPr/>
      </w:pPr>
      <w:r>
        <w:rPr>
          <w:b w:val="false"/>
          <w:bCs w:val="false"/>
          <w:sz w:val="20"/>
          <w:szCs w:val="20"/>
          <w:u w:val="none"/>
        </w:rPr>
        <w:t xml:space="preserve">Ekonomika (hospodářství) je shrnutí hospodaření určitého subjektu, např. státu, organizace, jednotlivce 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ind w:left="0" w:right="0" w:hanging="0"/>
        <w:rPr/>
      </w:pPr>
      <w:r>
        <w:rPr>
          <w:b/>
          <w:sz w:val="20"/>
          <w:szCs w:val="20"/>
          <w:u w:val="single"/>
        </w:rPr>
        <w:t>OBECNÉ POJMY</w:t>
      </w:r>
    </w:p>
    <w:p>
      <w:pPr>
        <w:pStyle w:val="ListParagraph"/>
        <w:numPr>
          <w:ilvl w:val="0"/>
          <w:numId w:val="11"/>
        </w:numPr>
        <w:rPr/>
      </w:pPr>
      <w:r>
        <w:rPr>
          <w:b/>
          <w:sz w:val="20"/>
          <w:szCs w:val="20"/>
          <w:u w:val="single"/>
        </w:rPr>
        <w:t>náklady:</w:t>
      </w:r>
      <w:r>
        <w:rPr>
          <w:sz w:val="20"/>
          <w:szCs w:val="20"/>
        </w:rPr>
        <w:t xml:space="preserve"> při činnosti podniku vznikající náklady jsou </w:t>
      </w:r>
      <w:r>
        <w:rPr>
          <w:b/>
          <w:bCs/>
          <w:i/>
          <w:iCs/>
          <w:sz w:val="20"/>
          <w:szCs w:val="20"/>
        </w:rPr>
        <w:t>peněžním vyjádřením spotřeby a opotřebení faktorů produkce</w:t>
      </w:r>
    </w:p>
    <w:p>
      <w:pPr>
        <w:pStyle w:val="ListParagraph"/>
        <w:numPr>
          <w:ilvl w:val="1"/>
          <w:numId w:val="11"/>
        </w:numPr>
        <w:rPr/>
      </w:pPr>
      <w:r>
        <w:rPr>
          <w:sz w:val="20"/>
          <w:szCs w:val="20"/>
        </w:rPr>
        <w:t xml:space="preserve">rozdělení nákladů: </w:t>
      </w:r>
    </w:p>
    <w:p>
      <w:pPr>
        <w:pStyle w:val="ListParagraph"/>
        <w:numPr>
          <w:ilvl w:val="2"/>
          <w:numId w:val="11"/>
        </w:numPr>
        <w:rPr/>
      </w:pPr>
      <w:r>
        <w:rPr>
          <w:sz w:val="20"/>
          <w:szCs w:val="20"/>
        </w:rPr>
        <w:t>podle času vzniku - pořizovací, investiční, provozní</w:t>
      </w:r>
    </w:p>
    <w:p>
      <w:pPr>
        <w:pStyle w:val="ListParagraph"/>
        <w:numPr>
          <w:ilvl w:val="3"/>
          <w:numId w:val="11"/>
        </w:numPr>
        <w:rPr/>
      </w:pPr>
      <w:r>
        <w:rPr>
          <w:b/>
          <w:sz w:val="20"/>
          <w:szCs w:val="20"/>
        </w:rPr>
        <w:t>pořizovací</w:t>
      </w:r>
      <w:r>
        <w:rPr>
          <w:sz w:val="20"/>
          <w:szCs w:val="20"/>
        </w:rPr>
        <w:t xml:space="preserve"> - pořízení majetku, př. pořízení soukromé lékařské praxe, ordinace, nemovitosti</w:t>
      </w:r>
    </w:p>
    <w:p>
      <w:pPr>
        <w:pStyle w:val="ListParagraph"/>
        <w:numPr>
          <w:ilvl w:val="3"/>
          <w:numId w:val="11"/>
        </w:numPr>
        <w:rPr/>
      </w:pPr>
      <w:r>
        <w:rPr>
          <w:b/>
          <w:sz w:val="20"/>
          <w:szCs w:val="20"/>
        </w:rPr>
        <w:t>investiční</w:t>
      </w:r>
      <w:r>
        <w:rPr>
          <w:sz w:val="20"/>
          <w:szCs w:val="20"/>
        </w:rPr>
        <w:t xml:space="preserve"> - pořízení majetku, který je podle platné právní úpravy investicí (nemovitosti, stroje, nástroje, cenné papíry)</w:t>
      </w:r>
    </w:p>
    <w:p>
      <w:pPr>
        <w:pStyle w:val="ListParagraph"/>
        <w:numPr>
          <w:ilvl w:val="3"/>
          <w:numId w:val="11"/>
        </w:numPr>
        <w:rPr/>
      </w:pPr>
      <w:r>
        <w:rPr>
          <w:b/>
          <w:sz w:val="20"/>
          <w:szCs w:val="20"/>
        </w:rPr>
        <w:t>provozní</w:t>
      </w:r>
      <w:r>
        <w:rPr>
          <w:sz w:val="20"/>
          <w:szCs w:val="20"/>
        </w:rPr>
        <w:t xml:space="preserve"> - zajištění provozu</w:t>
      </w:r>
    </w:p>
    <w:p>
      <w:pPr>
        <w:pStyle w:val="ListParagraph"/>
        <w:numPr>
          <w:ilvl w:val="2"/>
          <w:numId w:val="11"/>
        </w:numPr>
        <w:rPr/>
      </w:pPr>
      <w:r>
        <w:rPr>
          <w:sz w:val="20"/>
          <w:szCs w:val="20"/>
        </w:rPr>
        <w:t>podle účelu - přímé a nepřímé</w:t>
      </w:r>
    </w:p>
    <w:p>
      <w:pPr>
        <w:pStyle w:val="ListParagraph"/>
        <w:numPr>
          <w:ilvl w:val="3"/>
          <w:numId w:val="11"/>
        </w:numPr>
        <w:rPr/>
      </w:pPr>
      <w:r>
        <w:rPr>
          <w:b/>
          <w:sz w:val="20"/>
          <w:szCs w:val="20"/>
        </w:rPr>
        <w:t>přímé</w:t>
      </w:r>
      <w:r>
        <w:rPr>
          <w:sz w:val="20"/>
          <w:szCs w:val="20"/>
        </w:rPr>
        <w:t xml:space="preserve"> - přímo přiřaditelné k jednotlivým výrobkům nebo službám</w:t>
      </w:r>
    </w:p>
    <w:p>
      <w:pPr>
        <w:pStyle w:val="ListParagraph"/>
        <w:numPr>
          <w:ilvl w:val="3"/>
          <w:numId w:val="11"/>
        </w:numPr>
        <w:rPr/>
      </w:pPr>
      <w:r>
        <w:rPr>
          <w:b/>
          <w:sz w:val="20"/>
          <w:szCs w:val="20"/>
        </w:rPr>
        <w:t>nepřímé</w:t>
      </w:r>
      <w:r>
        <w:rPr>
          <w:sz w:val="20"/>
          <w:szCs w:val="20"/>
        </w:rPr>
        <w:t xml:space="preserve"> - nelze je přímo přiřadit, musí se rozpočítávat</w:t>
      </w:r>
    </w:p>
    <w:p>
      <w:pPr>
        <w:pStyle w:val="ListParagraph"/>
        <w:numPr>
          <w:ilvl w:val="2"/>
          <w:numId w:val="11"/>
        </w:numPr>
        <w:rPr/>
      </w:pPr>
      <w:r>
        <w:rPr>
          <w:sz w:val="20"/>
          <w:szCs w:val="20"/>
        </w:rPr>
        <w:t>podle vztahu k objemu produkce - fixní a variabilní</w:t>
      </w:r>
    </w:p>
    <w:p>
      <w:pPr>
        <w:pStyle w:val="ListParagraph"/>
        <w:numPr>
          <w:ilvl w:val="3"/>
          <w:numId w:val="11"/>
        </w:numPr>
        <w:rPr/>
      </w:pPr>
      <w:r>
        <w:rPr>
          <w:b/>
          <w:sz w:val="20"/>
          <w:szCs w:val="20"/>
        </w:rPr>
        <w:t>fixní</w:t>
      </w:r>
      <w:r>
        <w:rPr>
          <w:sz w:val="20"/>
          <w:szCs w:val="20"/>
        </w:rPr>
        <w:t xml:space="preserve"> - takové náklady, které se nemění se změnou objemu produkce, musí se vynaložit vždy; nelze je měnit v krátkých časových obdobích (př. hodnota budov, náklady na vytápění)</w:t>
      </w:r>
    </w:p>
    <w:p>
      <w:pPr>
        <w:pStyle w:val="ListParagraph"/>
        <w:numPr>
          <w:ilvl w:val="3"/>
          <w:numId w:val="11"/>
        </w:numPr>
        <w:rPr/>
      </w:pPr>
      <w:r>
        <w:rPr>
          <w:b/>
          <w:sz w:val="20"/>
          <w:szCs w:val="20"/>
        </w:rPr>
        <w:t>variabilní</w:t>
      </w:r>
      <w:r>
        <w:rPr>
          <w:sz w:val="20"/>
          <w:szCs w:val="20"/>
        </w:rPr>
        <w:t xml:space="preserve"> - mění se při změně objemu produkce (př. spotřebované léky a materiál)</w:t>
      </w:r>
    </w:p>
    <w:p>
      <w:pPr>
        <w:pStyle w:val="ListParagraph"/>
        <w:numPr>
          <w:ilvl w:val="2"/>
          <w:numId w:val="11"/>
        </w:numPr>
        <w:rPr/>
      </w:pPr>
      <w:r>
        <w:rPr>
          <w:sz w:val="20"/>
          <w:szCs w:val="20"/>
        </w:rPr>
        <w:t>podle druhu</w:t>
      </w:r>
    </w:p>
    <w:p>
      <w:pPr>
        <w:pStyle w:val="ListParagraph"/>
        <w:numPr>
          <w:ilvl w:val="2"/>
          <w:numId w:val="11"/>
        </w:numPr>
        <w:rPr/>
      </w:pPr>
      <w:r>
        <w:rPr>
          <w:sz w:val="20"/>
          <w:szCs w:val="20"/>
        </w:rPr>
        <w:t>podle daňové uznatelnosti</w:t>
      </w:r>
    </w:p>
    <w:p>
      <w:pPr>
        <w:pStyle w:val="ListParagraph"/>
        <w:numPr>
          <w:ilvl w:val="3"/>
          <w:numId w:val="11"/>
        </w:numPr>
        <w:rPr/>
      </w:pPr>
      <w:r>
        <w:rPr>
          <w:b/>
          <w:sz w:val="20"/>
          <w:szCs w:val="20"/>
        </w:rPr>
        <w:t>daňově uznatelné</w:t>
      </w:r>
      <w:r>
        <w:rPr>
          <w:sz w:val="20"/>
          <w:szCs w:val="20"/>
        </w:rPr>
        <w:t xml:space="preserve"> - výdaje, které souvisejí s příjmy, které jsou předmětem daně - snižují výši daně a výslednou daňovou povinnost</w:t>
      </w:r>
    </w:p>
    <w:p>
      <w:pPr>
        <w:pStyle w:val="ListParagraph"/>
        <w:numPr>
          <w:ilvl w:val="3"/>
          <w:numId w:val="11"/>
        </w:numPr>
        <w:rPr/>
      </w:pPr>
      <w:r>
        <w:rPr>
          <w:b/>
          <w:sz w:val="20"/>
          <w:szCs w:val="20"/>
        </w:rPr>
        <w:t>daňově neuznatelné</w:t>
      </w:r>
      <w:r>
        <w:rPr>
          <w:sz w:val="20"/>
          <w:szCs w:val="20"/>
        </w:rPr>
        <w:t xml:space="preserve"> - výdaje, které nesouvisejí s příjmy, které jsou předmětem daně</w:t>
      </w:r>
    </w:p>
    <w:p>
      <w:pPr>
        <w:pStyle w:val="ListParagraph"/>
        <w:numPr>
          <w:ilvl w:val="0"/>
          <w:numId w:val="11"/>
        </w:numPr>
        <w:rPr/>
      </w:pPr>
      <w:r>
        <w:rPr>
          <w:b/>
          <w:sz w:val="20"/>
          <w:szCs w:val="20"/>
          <w:u w:val="single"/>
        </w:rPr>
        <w:t>výnosy</w:t>
      </w:r>
      <w:r>
        <w:rPr>
          <w:sz w:val="20"/>
          <w:szCs w:val="20"/>
        </w:rPr>
        <w:t xml:space="preserve"> = všechny peněžní částky, které podnik získá ze všech svých činností</w:t>
      </w:r>
    </w:p>
    <w:p>
      <w:pPr>
        <w:pStyle w:val="ListParagraph"/>
        <w:numPr>
          <w:ilvl w:val="1"/>
          <w:numId w:val="11"/>
        </w:numPr>
        <w:rPr/>
      </w:pPr>
      <w:r>
        <w:rPr>
          <w:sz w:val="20"/>
          <w:szCs w:val="20"/>
        </w:rPr>
        <w:t>zjištění: vynásobení ceny za jednotku a množství prodaných jednotek</w:t>
      </w:r>
    </w:p>
    <w:p>
      <w:pPr>
        <w:pStyle w:val="ListParagraph"/>
        <w:numPr>
          <w:ilvl w:val="0"/>
          <w:numId w:val="11"/>
        </w:numPr>
        <w:rPr/>
      </w:pPr>
      <w:r>
        <w:rPr>
          <w:b/>
          <w:sz w:val="20"/>
          <w:szCs w:val="20"/>
          <w:u w:val="single"/>
        </w:rPr>
        <w:t>hospodářský výsledek</w:t>
      </w:r>
      <w:r>
        <w:rPr>
          <w:sz w:val="20"/>
          <w:szCs w:val="20"/>
        </w:rPr>
        <w:t xml:space="preserve"> = rozdíl mezi výnosy a náklady firmy - ztráta nebo zisk</w:t>
      </w:r>
    </w:p>
    <w:p>
      <w:pPr>
        <w:pStyle w:val="ListParagraph"/>
        <w:numPr>
          <w:ilvl w:val="1"/>
          <w:numId w:val="11"/>
        </w:numPr>
        <w:rPr/>
      </w:pPr>
      <w:r>
        <w:rPr>
          <w:sz w:val="20"/>
          <w:szCs w:val="20"/>
        </w:rPr>
        <w:t>opakovaná ztráta, která je vyšší než jmění hospodářské jednotky, vede k úpadku</w:t>
      </w:r>
    </w:p>
    <w:p>
      <w:pPr>
        <w:pStyle w:val="ListParagraph"/>
        <w:numPr>
          <w:ilvl w:val="1"/>
          <w:numId w:val="11"/>
        </w:numPr>
        <w:rPr/>
      </w:pPr>
      <w:r>
        <w:rPr>
          <w:sz w:val="20"/>
          <w:szCs w:val="20"/>
        </w:rPr>
        <w:t>výsledovka - výkaz zisků a ztrát za účetní období; všechny vykázané příjmy a vykázané náklady</w:t>
      </w:r>
    </w:p>
    <w:p>
      <w:pPr>
        <w:pStyle w:val="ListParagraph"/>
        <w:numPr>
          <w:ilvl w:val="1"/>
          <w:numId w:val="11"/>
        </w:numPr>
        <w:rPr/>
      </w:pPr>
      <w:r>
        <w:rPr>
          <w:b/>
          <w:sz w:val="20"/>
          <w:szCs w:val="20"/>
        </w:rPr>
        <w:t>cash flow</w:t>
      </w:r>
      <w:r>
        <w:rPr>
          <w:sz w:val="20"/>
          <w:szCs w:val="20"/>
        </w:rPr>
        <w:t xml:space="preserve"> - skutečný pohyb peněz na účtech</w:t>
      </w:r>
    </w:p>
    <w:p>
      <w:pPr>
        <w:pStyle w:val="ListParagraph"/>
        <w:numPr>
          <w:ilvl w:val="1"/>
          <w:numId w:val="11"/>
        </w:numPr>
        <w:rPr/>
      </w:pPr>
      <w:r>
        <w:rPr>
          <w:b/>
          <w:sz w:val="20"/>
          <w:szCs w:val="20"/>
        </w:rPr>
        <w:t>rozvaha</w:t>
      </w:r>
      <w:r>
        <w:rPr>
          <w:sz w:val="20"/>
          <w:szCs w:val="20"/>
        </w:rPr>
        <w:t xml:space="preserve"> - dokument k určitému datu, většinou k ukončení účetního období - vykazuje aktiva a pasiva</w:t>
      </w:r>
    </w:p>
    <w:p>
      <w:pPr>
        <w:pStyle w:val="ListParagraph"/>
        <w:numPr>
          <w:ilvl w:val="2"/>
          <w:numId w:val="11"/>
        </w:numPr>
        <w:rPr/>
      </w:pPr>
      <w:r>
        <w:rPr>
          <w:sz w:val="20"/>
          <w:szCs w:val="20"/>
        </w:rPr>
        <w:t>aktiva - vše, co hospodářská jednotka vlastní a přinese jí to zisk, prostředky k tvorbě výnosů</w:t>
      </w:r>
    </w:p>
    <w:p>
      <w:pPr>
        <w:pStyle w:val="ListParagraph"/>
        <w:numPr>
          <w:ilvl w:val="2"/>
          <w:numId w:val="11"/>
        </w:numPr>
        <w:rPr/>
      </w:pPr>
      <w:r>
        <w:rPr>
          <w:sz w:val="20"/>
          <w:szCs w:val="20"/>
        </w:rPr>
        <w:t>pasiva - závazky, vklady vlastníků, zisky</w:t>
      </w:r>
    </w:p>
    <w:p>
      <w:pPr>
        <w:pStyle w:val="ListParagraph"/>
        <w:ind w:left="1080" w:right="0" w:hanging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1"/>
        </w:numPr>
        <w:rPr/>
      </w:pPr>
      <w:r>
        <w:rPr>
          <w:b/>
          <w:sz w:val="20"/>
          <w:szCs w:val="20"/>
          <w:u w:val="single"/>
        </w:rPr>
        <w:t>struktura příjmů zdravotnického zařízení</w:t>
      </w:r>
    </w:p>
    <w:p>
      <w:pPr>
        <w:pStyle w:val="ListParagraph"/>
        <w:numPr>
          <w:ilvl w:val="1"/>
          <w:numId w:val="11"/>
        </w:numPr>
        <w:rPr/>
      </w:pPr>
      <w:r>
        <w:rPr>
          <w:sz w:val="20"/>
          <w:szCs w:val="20"/>
        </w:rPr>
        <w:t>výnosy za zdravotní péči</w:t>
      </w:r>
    </w:p>
    <w:p>
      <w:pPr>
        <w:pStyle w:val="ListParagraph"/>
        <w:numPr>
          <w:ilvl w:val="2"/>
          <w:numId w:val="11"/>
        </w:numPr>
        <w:rPr/>
      </w:pPr>
      <w:r>
        <w:rPr>
          <w:sz w:val="20"/>
          <w:szCs w:val="20"/>
        </w:rPr>
        <w:t>z veřejného zdravotního pojištění- tvoří cca 70-90% z výnosů nemocnice</w:t>
      </w:r>
    </w:p>
    <w:p>
      <w:pPr>
        <w:pStyle w:val="ListParagraph"/>
        <w:numPr>
          <w:ilvl w:val="2"/>
          <w:numId w:val="11"/>
        </w:numPr>
        <w:rPr/>
      </w:pPr>
      <w:r>
        <w:rPr>
          <w:sz w:val="20"/>
          <w:szCs w:val="20"/>
        </w:rPr>
        <w:t>mimo veřejné zdravotní pojištění- cizinci, nadstandardní služby, regulační poplatky, závodní a pracovní péče</w:t>
      </w:r>
    </w:p>
    <w:p>
      <w:pPr>
        <w:pStyle w:val="ListParagraph"/>
        <w:numPr>
          <w:ilvl w:val="1"/>
          <w:numId w:val="11"/>
        </w:numPr>
        <w:rPr/>
      </w:pPr>
      <w:r>
        <w:rPr>
          <w:sz w:val="20"/>
          <w:szCs w:val="20"/>
        </w:rPr>
        <w:t>dotace investiční a neinvestiční</w:t>
      </w:r>
    </w:p>
    <w:p>
      <w:pPr>
        <w:pStyle w:val="ListParagraph"/>
        <w:numPr>
          <w:ilvl w:val="1"/>
          <w:numId w:val="11"/>
        </w:numPr>
        <w:rPr/>
      </w:pPr>
      <w:r>
        <w:rPr>
          <w:sz w:val="20"/>
          <w:szCs w:val="20"/>
        </w:rPr>
        <w:t>dary</w:t>
      </w:r>
    </w:p>
    <w:p>
      <w:pPr>
        <w:pStyle w:val="ListParagraph"/>
        <w:numPr>
          <w:ilvl w:val="1"/>
          <w:numId w:val="11"/>
        </w:numPr>
        <w:rPr/>
      </w:pPr>
      <w:r>
        <w:rPr>
          <w:sz w:val="20"/>
          <w:szCs w:val="20"/>
        </w:rPr>
        <w:t>ostatní - klinické studie, znalecká činnost, granty, pronájmy, komerční činnosti</w:t>
      </w:r>
    </w:p>
    <w:p>
      <w:pPr>
        <w:pStyle w:val="ListParagraph"/>
        <w:numPr>
          <w:ilvl w:val="0"/>
          <w:numId w:val="11"/>
        </w:numPr>
        <w:rPr/>
      </w:pPr>
      <w:r>
        <w:rPr>
          <w:sz w:val="20"/>
          <w:szCs w:val="20"/>
        </w:rPr>
        <w:t>příjmy ze zdravotního pojištění - komplikovaný výpočet, dynamické změny v čase, různá četnost smluvních partnerů a nejednotnost úhrad</w:t>
      </w:r>
    </w:p>
    <w:p>
      <w:pPr>
        <w:pStyle w:val="ListParagraph"/>
        <w:numPr>
          <w:ilvl w:val="0"/>
          <w:numId w:val="11"/>
        </w:numPr>
        <w:rPr/>
      </w:pPr>
      <w:r>
        <w:rPr>
          <w:sz w:val="20"/>
          <w:szCs w:val="20"/>
        </w:rPr>
        <w:t>zdravotnická zařízení, která nemají uzavřené smlouvy s pojišťovnami - hlavní část výnosů tvoří úhrady zdravotní péče z prostředků pacientů</w:t>
      </w:r>
    </w:p>
    <w:p>
      <w:pPr>
        <w:pStyle w:val="ListParagraph"/>
        <w:numPr>
          <w:ilvl w:val="0"/>
          <w:numId w:val="11"/>
        </w:numPr>
        <w:rPr/>
      </w:pPr>
      <w:r>
        <w:rPr>
          <w:sz w:val="20"/>
          <w:szCs w:val="20"/>
        </w:rPr>
        <w:t>další krytí nákladů - rozpočet zřizovatele, prostředky vlastníků zdravotnického zařízení</w:t>
      </w:r>
    </w:p>
    <w:p>
      <w:pPr>
        <w:pStyle w:val="ListParagraph"/>
        <w:numPr>
          <w:ilvl w:val="1"/>
          <w:numId w:val="11"/>
        </w:numPr>
        <w:rPr/>
      </w:pPr>
      <w:r>
        <w:rPr>
          <w:sz w:val="20"/>
          <w:szCs w:val="20"/>
        </w:rPr>
        <w:t xml:space="preserve">zřizovatelé a vlastníci </w:t>
      </w:r>
      <w:r>
        <w:rPr>
          <w:b/>
          <w:bCs/>
          <w:i/>
          <w:iCs/>
          <w:sz w:val="20"/>
          <w:szCs w:val="20"/>
        </w:rPr>
        <w:t xml:space="preserve">obvykle zabezpečují investiční náklady </w:t>
      </w:r>
      <w:r>
        <w:rPr>
          <w:sz w:val="20"/>
          <w:szCs w:val="20"/>
        </w:rPr>
        <w:t>(stavební, investice do infrastruktury, technologií, náročného přístrojového vybavení) a odpisy majetku</w:t>
      </w:r>
    </w:p>
    <w:p>
      <w:pPr>
        <w:pStyle w:val="ListParagraph"/>
        <w:numPr>
          <w:ilvl w:val="1"/>
          <w:numId w:val="11"/>
        </w:numPr>
        <w:rPr/>
      </w:pPr>
      <w:r>
        <w:rPr>
          <w:sz w:val="20"/>
          <w:szCs w:val="20"/>
        </w:rPr>
        <w:t>cca 9%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1"/>
        </w:numPr>
        <w:rPr/>
      </w:pPr>
      <w:r>
        <w:rPr>
          <w:b/>
          <w:sz w:val="20"/>
          <w:szCs w:val="20"/>
          <w:u w:val="single"/>
        </w:rPr>
        <w:t>struktura nákladů zdravotnického zařízení</w:t>
      </w:r>
    </w:p>
    <w:p>
      <w:pPr>
        <w:pStyle w:val="ListParagraph"/>
        <w:numPr>
          <w:ilvl w:val="1"/>
          <w:numId w:val="11"/>
        </w:numPr>
        <w:rPr/>
      </w:pPr>
      <w:r>
        <w:rPr>
          <w:sz w:val="20"/>
          <w:szCs w:val="20"/>
        </w:rPr>
        <w:t>náklady za léky - cca 11,5%</w:t>
      </w:r>
    </w:p>
    <w:p>
      <w:pPr>
        <w:pStyle w:val="ListParagraph"/>
        <w:numPr>
          <w:ilvl w:val="1"/>
          <w:numId w:val="11"/>
        </w:numPr>
        <w:rPr/>
      </w:pPr>
      <w:r>
        <w:rPr>
          <w:sz w:val="20"/>
          <w:szCs w:val="20"/>
        </w:rPr>
        <w:t>náklady na zdravotnické prostředky, krev a krevní deriváty - 15%</w:t>
      </w:r>
    </w:p>
    <w:p>
      <w:pPr>
        <w:pStyle w:val="ListParagraph"/>
        <w:numPr>
          <w:ilvl w:val="1"/>
          <w:numId w:val="11"/>
        </w:numPr>
        <w:rPr/>
      </w:pPr>
      <w:r>
        <w:rPr>
          <w:sz w:val="20"/>
          <w:szCs w:val="20"/>
        </w:rPr>
        <w:t>palivo a energie - elektrika, vodné, stočné, teplo - 3%</w:t>
      </w:r>
    </w:p>
    <w:p>
      <w:pPr>
        <w:pStyle w:val="ListParagraph"/>
        <w:numPr>
          <w:ilvl w:val="1"/>
          <w:numId w:val="11"/>
        </w:numPr>
        <w:rPr/>
      </w:pPr>
      <w:r>
        <w:rPr>
          <w:sz w:val="20"/>
          <w:szCs w:val="20"/>
        </w:rPr>
        <w:t>placené služby - spoje, opravy a údržba, svoz odpadu, úklid - 8%</w:t>
      </w:r>
    </w:p>
    <w:p>
      <w:pPr>
        <w:pStyle w:val="ListParagraph"/>
        <w:numPr>
          <w:ilvl w:val="1"/>
          <w:numId w:val="11"/>
        </w:numPr>
        <w:rPr/>
      </w:pPr>
      <w:r>
        <w:rPr>
          <w:sz w:val="20"/>
          <w:szCs w:val="20"/>
        </w:rPr>
        <w:t>strava - 1%</w:t>
      </w:r>
    </w:p>
    <w:p>
      <w:pPr>
        <w:pStyle w:val="ListParagraph"/>
        <w:numPr>
          <w:ilvl w:val="1"/>
          <w:numId w:val="11"/>
        </w:numPr>
        <w:rPr/>
      </w:pPr>
      <w:r>
        <w:rPr>
          <w:sz w:val="20"/>
          <w:szCs w:val="20"/>
        </w:rPr>
        <w:t>odpisy - 5%</w:t>
      </w:r>
    </w:p>
    <w:p>
      <w:pPr>
        <w:pStyle w:val="ListParagraph"/>
        <w:numPr>
          <w:ilvl w:val="1"/>
          <w:numId w:val="11"/>
        </w:numPr>
        <w:rPr/>
      </w:pPr>
      <w:r>
        <w:rPr>
          <w:sz w:val="20"/>
          <w:szCs w:val="20"/>
        </w:rPr>
        <w:t>ostatní náklady - 12,5%</w:t>
      </w:r>
    </w:p>
    <w:p>
      <w:pPr>
        <w:pStyle w:val="ListParagraph"/>
        <w:numPr>
          <w:ilvl w:val="1"/>
          <w:numId w:val="11"/>
        </w:numPr>
        <w:rPr/>
      </w:pPr>
      <w:r>
        <w:rPr>
          <w:sz w:val="20"/>
          <w:szCs w:val="20"/>
        </w:rPr>
        <w:t>osobní náklady - nejvyšší podíl, cca 44%</w:t>
      </w:r>
    </w:p>
    <w:p>
      <w:pPr>
        <w:pStyle w:val="ListParagraph"/>
        <w:numPr>
          <w:ilvl w:val="2"/>
          <w:numId w:val="11"/>
        </w:numPr>
        <w:rPr/>
      </w:pPr>
      <w:r>
        <w:rPr>
          <w:sz w:val="20"/>
          <w:szCs w:val="20"/>
        </w:rPr>
        <w:t>podíl na nákladech se liší podle druhu zdravotnického zařízení - čím náročnější péče, tím více se uplatňují jiné náklady (podílově - mzda je stejná nebo dokonce vyšší)</w:t>
      </w:r>
    </w:p>
    <w:p>
      <w:pPr>
        <w:pStyle w:val="ListParagraph"/>
        <w:numPr>
          <w:ilvl w:val="2"/>
          <w:numId w:val="11"/>
        </w:numPr>
        <w:rPr/>
      </w:pPr>
      <w:r>
        <w:rPr>
          <w:sz w:val="20"/>
          <w:szCs w:val="20"/>
        </w:rPr>
        <w:t>fakultní nemocnice mají nižší podíl osobních nákladů, vyšší podíl nákladů na léky, diagnostiku, terapeutické technologie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10. FINANCOVÁNÍ ZDRAVOTNÍCH SLUŽEB V ČR, FORMY, SPOLUÚČAST PACIENTŮ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12"/>
        </w:numPr>
        <w:rPr/>
      </w:pPr>
      <w:r>
        <w:rPr>
          <w:sz w:val="20"/>
          <w:szCs w:val="20"/>
        </w:rPr>
        <w:t xml:space="preserve">největší podíl nákladů na zdravotnictví tvoří </w:t>
      </w:r>
      <w:r>
        <w:rPr>
          <w:b/>
          <w:bCs/>
          <w:i/>
          <w:iCs/>
          <w:sz w:val="20"/>
          <w:szCs w:val="20"/>
        </w:rPr>
        <w:t>příjmy z veřejného zdravotního pojištění</w:t>
      </w:r>
    </w:p>
    <w:p>
      <w:pPr>
        <w:pStyle w:val="ListParagraph"/>
        <w:numPr>
          <w:ilvl w:val="1"/>
          <w:numId w:val="12"/>
        </w:numPr>
        <w:rPr/>
      </w:pPr>
      <w:r>
        <w:rPr>
          <w:sz w:val="20"/>
          <w:szCs w:val="20"/>
        </w:rPr>
        <w:t>70-90</w:t>
      </w:r>
      <w:r>
        <w:rPr>
          <w:sz w:val="20"/>
          <w:szCs w:val="20"/>
        </w:rPr>
        <w:t>%;</w:t>
      </w:r>
    </w:p>
    <w:p>
      <w:pPr>
        <w:pStyle w:val="ListParagraph"/>
        <w:numPr>
          <w:ilvl w:val="1"/>
          <w:numId w:val="12"/>
        </w:numPr>
        <w:rPr/>
      </w:pPr>
      <w:r>
        <w:rPr>
          <w:b/>
          <w:bCs/>
          <w:i/>
          <w:iCs/>
          <w:sz w:val="20"/>
          <w:szCs w:val="20"/>
        </w:rPr>
        <w:t>hlavním přispěvatelem zaměstnanci</w:t>
      </w:r>
      <w:r>
        <w:rPr>
          <w:sz w:val="20"/>
          <w:szCs w:val="20"/>
        </w:rPr>
        <w:t xml:space="preserve"> </w:t>
      </w:r>
    </w:p>
    <w:p>
      <w:pPr>
        <w:pStyle w:val="ListParagraph"/>
        <w:numPr>
          <w:ilvl w:val="2"/>
          <w:numId w:val="12"/>
        </w:numPr>
        <w:rPr/>
      </w:pPr>
      <w:r>
        <w:rPr>
          <w:sz w:val="20"/>
          <w:szCs w:val="20"/>
        </w:rPr>
        <w:t>tvoří cca 33% pojištěnců, ale přispívají 66% celkového objemu</w:t>
      </w:r>
    </w:p>
    <w:p>
      <w:pPr>
        <w:pStyle w:val="ListParagraph"/>
        <w:numPr>
          <w:ilvl w:val="2"/>
          <w:numId w:val="12"/>
        </w:numPr>
        <w:rPr/>
      </w:pPr>
      <w:r>
        <w:rPr>
          <w:sz w:val="20"/>
          <w:szCs w:val="20"/>
        </w:rPr>
        <w:t xml:space="preserve">podíl závislý na míře nezaměstnanosti </w:t>
      </w:r>
      <w:r>
        <w:rPr>
          <w:sz w:val="20"/>
          <w:szCs w:val="20"/>
        </w:rPr>
        <w:t>(</w:t>
      </w:r>
      <w:r>
        <w:rPr>
          <w:sz w:val="20"/>
          <w:szCs w:val="20"/>
        </w:rPr>
        <w:t xml:space="preserve">v ČR cca </w:t>
      </w:r>
      <w:r>
        <w:rPr>
          <w:sz w:val="20"/>
          <w:szCs w:val="20"/>
        </w:rPr>
        <w:t>6-8</w:t>
      </w:r>
      <w:r>
        <w:rPr>
          <w:sz w:val="20"/>
          <w:szCs w:val="20"/>
        </w:rPr>
        <w:t>% z aktivně činného obyvatelstva</w:t>
      </w:r>
      <w:r>
        <w:rPr>
          <w:sz w:val="20"/>
          <w:szCs w:val="20"/>
        </w:rPr>
        <w:t>),</w:t>
      </w:r>
      <w:r>
        <w:rPr>
          <w:sz w:val="20"/>
          <w:szCs w:val="20"/>
        </w:rPr>
        <w:t xml:space="preserve"> na výši mezd a platů, </w:t>
      </w:r>
      <w:r>
        <w:rPr>
          <w:sz w:val="20"/>
          <w:szCs w:val="20"/>
        </w:rPr>
        <w:t>na demografickém složení populace aj.</w:t>
      </w:r>
    </w:p>
    <w:p>
      <w:pPr>
        <w:pStyle w:val="ListParagraph"/>
        <w:numPr>
          <w:ilvl w:val="1"/>
          <w:numId w:val="12"/>
        </w:numPr>
        <w:rPr/>
      </w:pPr>
      <w:r>
        <w:rPr>
          <w:sz w:val="20"/>
          <w:szCs w:val="20"/>
        </w:rPr>
        <w:t xml:space="preserve">dále jsou to OSVČ a OBZP- </w:t>
      </w:r>
      <w:r>
        <w:rPr>
          <w:sz w:val="20"/>
          <w:szCs w:val="20"/>
        </w:rPr>
        <w:t>nižší vyměřovací základy (průměrný zaměstnanec se zaměstnavatelem odvede 2865 Kč měsíčně; OSVČ 1234 Kč)</w:t>
      </w:r>
    </w:p>
    <w:p>
      <w:pPr>
        <w:pStyle w:val="ListParagraph"/>
        <w:numPr>
          <w:ilvl w:val="1"/>
          <w:numId w:val="12"/>
        </w:numPr>
        <w:rPr/>
      </w:pPr>
      <w:r>
        <w:rPr>
          <w:sz w:val="20"/>
          <w:szCs w:val="20"/>
        </w:rPr>
        <w:t xml:space="preserve">největší skupina pojištěnců – </w:t>
      </w:r>
      <w:r>
        <w:rPr>
          <w:sz w:val="20"/>
          <w:szCs w:val="20"/>
        </w:rPr>
        <w:t>státní pojištěnci</w:t>
      </w:r>
      <w:r>
        <w:rPr>
          <w:sz w:val="20"/>
          <w:szCs w:val="20"/>
        </w:rPr>
        <w:t>- cca 5</w:t>
      </w:r>
      <w:r>
        <w:rPr>
          <w:sz w:val="20"/>
          <w:szCs w:val="20"/>
        </w:rPr>
        <w:t>8</w:t>
      </w:r>
      <w:r>
        <w:rPr>
          <w:sz w:val="20"/>
          <w:szCs w:val="20"/>
        </w:rPr>
        <w:t>%, pojistné platí stát</w:t>
      </w:r>
    </w:p>
    <w:p>
      <w:pPr>
        <w:pStyle w:val="ListParagraph"/>
        <w:numPr>
          <w:ilvl w:val="0"/>
          <w:numId w:val="12"/>
        </w:numPr>
        <w:rPr/>
      </w:pPr>
      <w:r>
        <w:rPr>
          <w:b/>
          <w:bCs/>
          <w:i/>
          <w:iCs/>
          <w:sz w:val="20"/>
          <w:szCs w:val="20"/>
        </w:rPr>
        <w:t>spoluúčast pacientů</w:t>
      </w:r>
    </w:p>
    <w:p>
      <w:pPr>
        <w:pStyle w:val="ListParagraph"/>
        <w:numPr>
          <w:ilvl w:val="1"/>
          <w:numId w:val="12"/>
        </w:numPr>
        <w:rPr/>
      </w:pPr>
      <w:r>
        <w:rPr>
          <w:b/>
          <w:bCs/>
          <w:i/>
          <w:iCs/>
          <w:sz w:val="20"/>
          <w:szCs w:val="20"/>
        </w:rPr>
        <w:t>v ČR je jedna z nejnižších spoluúčastí pacienta na úhradě zdravotní péče -</w:t>
      </w:r>
      <w:r>
        <w:rPr>
          <w:b/>
          <w:bCs/>
          <w:i/>
          <w:iCs/>
          <w:sz w:val="20"/>
          <w:szCs w:val="20"/>
        </w:rPr>
        <w:t xml:space="preserve">okolo 15% </w:t>
      </w:r>
    </w:p>
    <w:p>
      <w:pPr>
        <w:pStyle w:val="ListParagraph"/>
        <w:numPr>
          <w:ilvl w:val="1"/>
          <w:numId w:val="12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nejvíce platby u zubních lékařů, doplatky na léky, malé množství nehrazených výkonů, regulační poplatky, lázeňská péče, nadstandardní péče</w:t>
      </w:r>
    </w:p>
    <w:p>
      <w:pPr>
        <w:pStyle w:val="ListParagraph"/>
        <w:numPr>
          <w:ilvl w:val="1"/>
          <w:numId w:val="12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podíl postupně roste- tím víc, čím víc bude částečně hrazené péče, </w:t>
      </w:r>
      <w:r>
        <w:rPr>
          <w:b w:val="false"/>
          <w:bCs w:val="false"/>
          <w:i w:val="false"/>
          <w:iCs w:val="false"/>
          <w:sz w:val="20"/>
          <w:szCs w:val="20"/>
        </w:rPr>
        <w:t>ideálně alespoň 20%</w:t>
      </w:r>
    </w:p>
    <w:p>
      <w:pPr>
        <w:pStyle w:val="ListParagraph"/>
        <w:numPr>
          <w:ilvl w:val="0"/>
          <w:numId w:val="12"/>
        </w:numPr>
        <w:rPr/>
      </w:pPr>
      <w:r>
        <w:rPr>
          <w:sz w:val="20"/>
          <w:szCs w:val="20"/>
        </w:rPr>
        <w:t>další krytí nákladů - rozpočet zřizovatele, prostředky vlastníků zdravotnického zařízení</w:t>
      </w:r>
    </w:p>
    <w:p>
      <w:pPr>
        <w:pStyle w:val="ListParagraph"/>
        <w:numPr>
          <w:ilvl w:val="1"/>
          <w:numId w:val="12"/>
        </w:numPr>
        <w:rPr/>
      </w:pPr>
      <w:r>
        <w:rPr>
          <w:sz w:val="20"/>
          <w:szCs w:val="20"/>
        </w:rPr>
        <w:t xml:space="preserve">zřizovatelé a vlastníci </w:t>
      </w:r>
      <w:r>
        <w:rPr>
          <w:b/>
          <w:bCs/>
          <w:i/>
          <w:iCs/>
          <w:sz w:val="20"/>
          <w:szCs w:val="20"/>
        </w:rPr>
        <w:t>obvykle zabezpečují investiční náklady</w:t>
      </w:r>
      <w:r>
        <w:rPr>
          <w:sz w:val="20"/>
          <w:szCs w:val="20"/>
        </w:rPr>
        <w:t xml:space="preserve"> (stavební, investice do infrastruktury, technologií, náročného přístrojového vybavení) a odpisy majetku</w:t>
      </w:r>
    </w:p>
    <w:p>
      <w:pPr>
        <w:pStyle w:val="ListParagraph"/>
        <w:numPr>
          <w:ilvl w:val="1"/>
          <w:numId w:val="12"/>
        </w:numPr>
        <w:rPr/>
      </w:pPr>
      <w:r>
        <w:rPr>
          <w:sz w:val="20"/>
          <w:szCs w:val="20"/>
        </w:rPr>
        <w:t>cca 9%</w:t>
      </w:r>
    </w:p>
    <w:p>
      <w:pPr>
        <w:pStyle w:val="ListParagraph"/>
        <w:numPr>
          <w:ilvl w:val="0"/>
          <w:numId w:val="0"/>
        </w:numPr>
        <w:ind w:left="723" w:right="0" w:hanging="0"/>
        <w:rPr>
          <w:rFonts w:ascii="Calibri" w:hAnsi="Calibri"/>
          <w:sz w:val="20"/>
          <w:szCs w:val="20"/>
        </w:rPr>
      </w:pPr>
      <w:r>
        <w:rPr/>
      </w:r>
    </w:p>
    <w:p>
      <w:pPr>
        <w:pStyle w:val="ListParagraph"/>
        <w:numPr>
          <w:ilvl w:val="0"/>
          <w:numId w:val="13"/>
        </w:numPr>
        <w:rPr/>
      </w:pPr>
      <w:r>
        <w:rPr>
          <w:sz w:val="20"/>
          <w:szCs w:val="20"/>
        </w:rPr>
        <w:t>celkem cca 300 miliard ročně (7,5% HDP) - spíš v dolní části žebříčku OECD (cca 6. od konce); nejvyšší náklady dlouhodobě v USA, nejméně Turecko, Mexiko, Estonsko</w:t>
      </w:r>
    </w:p>
    <w:p>
      <w:pPr>
        <w:pStyle w:val="ListParagraph"/>
        <w:numPr>
          <w:ilvl w:val="1"/>
          <w:numId w:val="13"/>
        </w:numPr>
        <w:rPr/>
      </w:pPr>
      <w:r>
        <w:rPr>
          <w:b/>
          <w:bCs/>
          <w:i/>
          <w:iCs/>
          <w:sz w:val="20"/>
          <w:szCs w:val="20"/>
        </w:rPr>
        <w:t>finance se odrazí zejména ve vědě, výzkumu, technice</w:t>
      </w:r>
    </w:p>
    <w:p>
      <w:pPr>
        <w:pStyle w:val="ListParagraph"/>
        <w:numPr>
          <w:ilvl w:val="1"/>
          <w:numId w:val="13"/>
        </w:numPr>
        <w:rPr/>
      </w:pPr>
      <w:r>
        <w:rPr>
          <w:sz w:val="20"/>
          <w:szCs w:val="20"/>
        </w:rPr>
        <w:t xml:space="preserve">kvalita není odrazem peněz, co se do zdravotnictví nasypou – </w:t>
      </w:r>
      <w:r>
        <w:rPr>
          <w:sz w:val="20"/>
          <w:szCs w:val="20"/>
        </w:rPr>
        <w:t>ČR vykazuje nejvyšší efektivitu mezi státy se srovnatelnou úrovní zdravotní péče, pravděpodobně však při současném objemu financí dosáhla svého maxima a bez navýšení finančních prostředků nebude možné další zvyšování kvality zdravotních služeb</w:t>
      </w:r>
    </w:p>
    <w:p>
      <w:pPr>
        <w:pStyle w:val="ListParagraph"/>
        <w:ind w:left="360" w:right="0" w:hanging="0"/>
        <w:rPr>
          <w:rFonts w:ascii="Calibri" w:hAnsi="Calibri"/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ListParagraph"/>
        <w:numPr>
          <w:ilvl w:val="0"/>
          <w:numId w:val="0"/>
        </w:numPr>
        <w:ind w:left="360" w:right="0" w:hanging="0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11. VÝDAJE NA ZDRAVOTNICTVÍ V ČR, MEZINÁRODNÍ SROVNÁNÍ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14"/>
        </w:numPr>
        <w:rPr/>
      </w:pPr>
      <w:r>
        <w:rPr>
          <w:sz w:val="20"/>
          <w:szCs w:val="20"/>
        </w:rPr>
        <w:t>výdaje v ČR</w:t>
      </w:r>
    </w:p>
    <w:p>
      <w:pPr>
        <w:pStyle w:val="ListParagraph"/>
        <w:rPr>
          <w:rFonts w:ascii="Calibri" w:hAnsi="Calibri"/>
          <w:sz w:val="20"/>
          <w:szCs w:val="20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96255" cy="3209925"/>
            <wp:effectExtent l="0" t="0" r="0" b="0"/>
            <wp:wrapTopAndBottom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25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4"/>
        </w:numPr>
        <w:rPr/>
      </w:pPr>
      <w:r>
        <w:rPr>
          <w:sz w:val="20"/>
          <w:szCs w:val="20"/>
        </w:rPr>
        <w:t xml:space="preserve">ČR si dlouhodobě udržuje náklady na zdravotnictví kolem </w:t>
      </w:r>
      <w:r>
        <w:rPr>
          <w:sz w:val="20"/>
          <w:szCs w:val="20"/>
        </w:rPr>
        <w:t>7,5</w:t>
      </w:r>
      <w:r>
        <w:rPr>
          <w:sz w:val="20"/>
          <w:szCs w:val="20"/>
        </w:rPr>
        <w:t>% HDP</w:t>
      </w:r>
    </w:p>
    <w:p>
      <w:pPr>
        <w:pStyle w:val="ListParagraph"/>
        <w:numPr>
          <w:ilvl w:val="1"/>
          <w:numId w:val="14"/>
        </w:numPr>
        <w:rPr/>
      </w:pPr>
      <w:r>
        <w:rPr>
          <w:sz w:val="20"/>
          <w:szCs w:val="20"/>
        </w:rPr>
        <w:t>pohybuje se ve spodní polovině mezi státy EU v procentu HDP - vyspělé státy ročně kolem 9,5% HDP</w:t>
      </w:r>
    </w:p>
    <w:p>
      <w:pPr>
        <w:pStyle w:val="ListParagraph"/>
        <w:numPr>
          <w:ilvl w:val="1"/>
          <w:numId w:val="14"/>
        </w:numPr>
        <w:rPr/>
      </w:pPr>
      <w:r>
        <w:rPr>
          <w:sz w:val="20"/>
          <w:szCs w:val="20"/>
        </w:rPr>
        <w:t>vyspělé země obecně investují větší podíl HDP než rozvojové -</w:t>
      </w:r>
      <w:r>
        <w:rPr>
          <w:b/>
          <w:bCs/>
          <w:i/>
          <w:iCs/>
          <w:sz w:val="20"/>
          <w:szCs w:val="20"/>
        </w:rPr>
        <w:t xml:space="preserve"> zvyšují </w:t>
      </w:r>
      <w:r>
        <w:rPr>
          <w:b/>
          <w:bCs/>
          <w:i/>
          <w:iCs/>
          <w:sz w:val="20"/>
          <w:szCs w:val="20"/>
        </w:rPr>
        <w:t xml:space="preserve">tak </w:t>
      </w:r>
      <w:r>
        <w:rPr>
          <w:b/>
          <w:bCs/>
          <w:i/>
          <w:iCs/>
          <w:sz w:val="20"/>
          <w:szCs w:val="20"/>
        </w:rPr>
        <w:t>šanci svých obyvatel na kvalitní péči a udržení lepšího zdraví</w:t>
      </w:r>
    </w:p>
    <w:p>
      <w:pPr>
        <w:pStyle w:val="ListParagraph"/>
        <w:numPr>
          <w:ilvl w:val="1"/>
          <w:numId w:val="14"/>
        </w:numPr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okud vztáhneme výdaje na zdravotnictví (či zdraví) na 1 obyvatele dané země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za rok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tak dle Eurostatu na tom bylo v roce 2014 nejlépe Lucembursko s 151 tis. Kč, a Švédsko s 135 tis. Kč; </w:t>
      </w: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0"/>
          <w:szCs w:val="20"/>
        </w:rPr>
        <w:t>ČR</w:t>
      </w:r>
      <w:r>
        <w:rPr>
          <w:rStyle w:val="Silnzdraznn"/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0"/>
          <w:szCs w:val="20"/>
        </w:rPr>
        <w:t xml:space="preserve"> v roce 2014 vydávala na zdraví 1 občana 30,4 tis. Kč</w:t>
      </w:r>
    </w:p>
    <w:p>
      <w:pPr>
        <w:pStyle w:val="ListParagraph"/>
        <w:numPr>
          <w:ilvl w:val="0"/>
          <w:numId w:val="14"/>
        </w:numPr>
        <w:rPr/>
      </w:pPr>
      <w:r>
        <w:rPr>
          <w:sz w:val="20"/>
          <w:szCs w:val="20"/>
        </w:rPr>
        <w:t>neplatí pravidlo čím víc peněz do zdravotnictví vložím, tím větší je délka dožití</w:t>
      </w:r>
    </w:p>
    <w:p>
      <w:pPr>
        <w:pStyle w:val="ListParagraph"/>
        <w:numPr>
          <w:ilvl w:val="1"/>
          <w:numId w:val="14"/>
        </w:numPr>
        <w:rPr/>
      </w:pPr>
      <w:r>
        <w:rPr>
          <w:sz w:val="20"/>
          <w:szCs w:val="20"/>
        </w:rPr>
        <w:t>do částky cca 300 dolarů na hlavu a rok roste křivka strmě, od 6000 dolarů na hlavu se křivka růstu střední délky života oplošťuje</w:t>
      </w:r>
    </w:p>
    <w:p>
      <w:pPr>
        <w:pStyle w:val="ListParagraph"/>
        <w:numPr>
          <w:ilvl w:val="0"/>
          <w:numId w:val="14"/>
        </w:numPr>
        <w:rPr/>
      </w:pPr>
      <w:r>
        <w:rPr>
          <w:b/>
          <w:sz w:val="20"/>
          <w:szCs w:val="20"/>
          <w:u w:val="single"/>
        </w:rPr>
        <w:t>růst nákladů na zdravotnictví</w:t>
      </w:r>
      <w:r>
        <w:rPr>
          <w:sz w:val="20"/>
          <w:szCs w:val="20"/>
        </w:rPr>
        <w:t xml:space="preserve"> - celosvětový trend</w:t>
      </w:r>
    </w:p>
    <w:p>
      <w:pPr>
        <w:pStyle w:val="ListParagraph"/>
        <w:numPr>
          <w:ilvl w:val="1"/>
          <w:numId w:val="14"/>
        </w:numPr>
        <w:rPr/>
      </w:pPr>
      <w:r>
        <w:rPr>
          <w:sz w:val="20"/>
          <w:szCs w:val="20"/>
        </w:rPr>
        <w:t xml:space="preserve">široká nabídka možností léčení - </w:t>
      </w:r>
      <w:r>
        <w:rPr>
          <w:b/>
          <w:bCs/>
          <w:i/>
          <w:iCs/>
          <w:sz w:val="20"/>
          <w:szCs w:val="20"/>
        </w:rPr>
        <w:t>často i jen parametry a ne nemoci</w:t>
      </w:r>
    </w:p>
    <w:p>
      <w:pPr>
        <w:pStyle w:val="ListParagraph"/>
        <w:numPr>
          <w:ilvl w:val="1"/>
          <w:numId w:val="14"/>
        </w:numPr>
        <w:rPr/>
      </w:pPr>
      <w:r>
        <w:rPr>
          <w:sz w:val="20"/>
          <w:szCs w:val="20"/>
        </w:rPr>
        <w:t>široká nabídka smluvních kapacit - nabídka generuje poptávku</w:t>
      </w:r>
    </w:p>
    <w:p>
      <w:pPr>
        <w:pStyle w:val="ListParagraph"/>
        <w:numPr>
          <w:ilvl w:val="1"/>
          <w:numId w:val="14"/>
        </w:numPr>
        <w:rPr/>
      </w:pPr>
      <w:r>
        <w:rPr>
          <w:sz w:val="20"/>
          <w:szCs w:val="20"/>
        </w:rPr>
        <w:t>paradigma: mám nárok na zdravotní služby</w:t>
      </w:r>
    </w:p>
    <w:p>
      <w:pPr>
        <w:pStyle w:val="ListParagraph"/>
        <w:numPr>
          <w:ilvl w:val="1"/>
          <w:numId w:val="14"/>
        </w:numPr>
        <w:rPr/>
      </w:pPr>
      <w:r>
        <w:rPr>
          <w:b/>
          <w:bCs/>
          <w:i/>
          <w:iCs/>
          <w:sz w:val="20"/>
          <w:szCs w:val="20"/>
        </w:rPr>
        <w:t>fragmentace zdravotních služeb, neprovázanost a nedostatek koordinace</w:t>
      </w:r>
      <w:r>
        <w:rPr>
          <w:sz w:val="20"/>
          <w:szCs w:val="20"/>
        </w:rPr>
        <w:t xml:space="preserve"> - neefektivní, často duplicitní poskytování služeb, někdy vyloženě ke škodě pacienta</w:t>
      </w:r>
    </w:p>
    <w:p>
      <w:pPr>
        <w:pStyle w:val="ListParagraph"/>
        <w:numPr>
          <w:ilvl w:val="1"/>
          <w:numId w:val="14"/>
        </w:numPr>
        <w:rPr/>
      </w:pPr>
      <w:r>
        <w:rPr>
          <w:sz w:val="20"/>
          <w:szCs w:val="20"/>
        </w:rPr>
        <w:t>blahobyt - nevhodné složení a nadbytek stravy v kombinaci s nedostatkem pohybu</w:t>
      </w:r>
    </w:p>
    <w:p>
      <w:pPr>
        <w:pStyle w:val="ListParagraph"/>
        <w:numPr>
          <w:ilvl w:val="1"/>
          <w:numId w:val="14"/>
        </w:numPr>
        <w:rPr/>
      </w:pPr>
      <w:r>
        <w:rPr>
          <w:sz w:val="20"/>
          <w:szCs w:val="20"/>
        </w:rPr>
        <w:t>relativní vliv stárnutí populace (nejvíc péče čerpá člověk v posledních dvou letech života, bez ohledu na jeho délku) - prodlužuje se věk, během kterého člověk trpí chronickými onemocněními a délka chronických onemocnění</w:t>
      </w:r>
    </w:p>
    <w:p>
      <w:pPr>
        <w:pStyle w:val="ListParagraph"/>
        <w:numPr>
          <w:ilvl w:val="0"/>
          <w:numId w:val="14"/>
        </w:numPr>
        <w:rPr/>
      </w:pPr>
      <w:r>
        <w:rPr>
          <w:sz w:val="20"/>
          <w:szCs w:val="20"/>
        </w:rPr>
        <w:t>trend: více péče za více peněz, snižování počtu nemocničních lůžek, kratší doba hospitalizace, nižší frekvence návštěv u lékaře</w:t>
      </w:r>
    </w:p>
    <w:p>
      <w:pPr>
        <w:pStyle w:val="ListParagraph"/>
        <w:numPr>
          <w:ilvl w:val="0"/>
          <w:numId w:val="14"/>
        </w:numPr>
        <w:rPr/>
      </w:pPr>
      <w:r>
        <w:rPr>
          <w:b/>
          <w:bCs/>
          <w:i/>
          <w:iCs/>
          <w:sz w:val="20"/>
          <w:szCs w:val="20"/>
        </w:rPr>
        <w:t>v ČR se chronická onemocnění objevují dříve než v původní EU15</w:t>
      </w:r>
      <w:r>
        <w:rPr>
          <w:sz w:val="20"/>
          <w:szCs w:val="20"/>
        </w:rPr>
        <w:t xml:space="preserve"> - dopad na financování zdravotní péče a financování sociálních dávek (dávky v nemoci, invalidní důchody, příspěvky na péči) - prodlužování věku odchodu do důchodu může být kontraproduktivní</w:t>
      </w:r>
    </w:p>
    <w:p>
      <w:pPr>
        <w:pStyle w:val="ListParagraph"/>
        <w:numPr>
          <w:ilvl w:val="0"/>
          <w:numId w:val="14"/>
        </w:numPr>
        <w:rPr/>
      </w:pPr>
      <w:r>
        <w:rPr>
          <w:b/>
          <w:sz w:val="20"/>
          <w:szCs w:val="20"/>
          <w:u w:val="single"/>
        </w:rPr>
        <w:t>cesta ke snížení nákladů:</w:t>
      </w:r>
    </w:p>
    <w:p>
      <w:pPr>
        <w:pStyle w:val="ListParagraph"/>
        <w:numPr>
          <w:ilvl w:val="1"/>
          <w:numId w:val="14"/>
        </w:numPr>
        <w:rPr/>
      </w:pPr>
      <w:r>
        <w:rPr>
          <w:sz w:val="20"/>
          <w:szCs w:val="20"/>
        </w:rPr>
        <w:t>řešení nekvality péče a špatné koordinace péče</w:t>
      </w:r>
    </w:p>
    <w:p>
      <w:pPr>
        <w:pStyle w:val="ListParagraph"/>
        <w:numPr>
          <w:ilvl w:val="1"/>
          <w:numId w:val="14"/>
        </w:numPr>
        <w:rPr/>
      </w:pPr>
      <w:r>
        <w:rPr>
          <w:sz w:val="20"/>
          <w:szCs w:val="20"/>
        </w:rPr>
        <w:t>eliminace chyb</w:t>
      </w:r>
    </w:p>
    <w:p>
      <w:pPr>
        <w:pStyle w:val="ListParagraph"/>
        <w:numPr>
          <w:ilvl w:val="1"/>
          <w:numId w:val="14"/>
        </w:numPr>
        <w:rPr/>
      </w:pPr>
      <w:r>
        <w:rPr>
          <w:sz w:val="20"/>
          <w:szCs w:val="20"/>
        </w:rPr>
        <w:t>odstranění duplicit, péče zbytečné, špatné a škodlivé</w:t>
      </w:r>
    </w:p>
    <w:p>
      <w:pPr>
        <w:pStyle w:val="ListParagraph"/>
        <w:numPr>
          <w:ilvl w:val="1"/>
          <w:numId w:val="14"/>
        </w:numPr>
        <w:rPr/>
      </w:pPr>
      <w:r>
        <w:rPr>
          <w:sz w:val="20"/>
          <w:szCs w:val="20"/>
        </w:rPr>
        <w:t>motivace členů systému k odpovědnosti a šetrnosti</w:t>
      </w:r>
    </w:p>
    <w:p>
      <w:pPr>
        <w:pStyle w:val="ListParagraph"/>
        <w:numPr>
          <w:ilvl w:val="1"/>
          <w:numId w:val="14"/>
        </w:numPr>
        <w:rPr/>
      </w:pPr>
      <w:r>
        <w:rPr>
          <w:sz w:val="20"/>
          <w:szCs w:val="20"/>
        </w:rPr>
        <w:t>podpora veřejného zdraví- zvýšení zdravotní gramotnosti, důraz na prevenci apod.</w:t>
      </w:r>
    </w:p>
    <w:p>
      <w:pPr>
        <w:pStyle w:val="ListParagraph"/>
        <w:numPr>
          <w:ilvl w:val="0"/>
          <w:numId w:val="0"/>
        </w:numPr>
        <w:ind w:left="360" w:right="0" w:hanging="0"/>
        <w:rPr>
          <w:rFonts w:ascii="Calibri" w:hAnsi="Calibri"/>
          <w:b/>
          <w:b/>
          <w:sz w:val="20"/>
          <w:szCs w:val="20"/>
          <w:u w:val="single"/>
        </w:rPr>
      </w:pPr>
      <w:r>
        <w:rPr/>
      </w:r>
    </w:p>
    <w:p>
      <w:pPr>
        <w:pStyle w:val="ListParagraph"/>
        <w:numPr>
          <w:ilvl w:val="0"/>
          <w:numId w:val="14"/>
        </w:numPr>
        <w:rPr/>
      </w:pPr>
      <w:r>
        <w:rPr>
          <w:b/>
          <w:sz w:val="20"/>
          <w:szCs w:val="20"/>
          <w:u w:val="single"/>
        </w:rPr>
        <w:t>regulace léčiv a zdravotnických prostředků:</w:t>
      </w:r>
    </w:p>
    <w:p>
      <w:pPr>
        <w:pStyle w:val="ListParagraph"/>
        <w:numPr>
          <w:ilvl w:val="1"/>
          <w:numId w:val="14"/>
        </w:numPr>
        <w:rPr/>
      </w:pPr>
      <w:r>
        <w:rPr>
          <w:b/>
          <w:sz w:val="20"/>
          <w:szCs w:val="20"/>
        </w:rPr>
        <w:t>léčiva:</w:t>
      </w:r>
    </w:p>
    <w:p>
      <w:pPr>
        <w:pStyle w:val="ListParagraph"/>
        <w:numPr>
          <w:ilvl w:val="2"/>
          <w:numId w:val="14"/>
        </w:numPr>
        <w:rPr/>
      </w:pPr>
      <w:r>
        <w:rPr>
          <w:sz w:val="20"/>
          <w:szCs w:val="20"/>
        </w:rPr>
        <w:t>přístup na trh - registrace EM</w:t>
      </w:r>
      <w:r>
        <w:rPr>
          <w:rFonts w:ascii="Calibri" w:hAnsi="Calibri"/>
          <w:sz w:val="20"/>
          <w:szCs w:val="20"/>
        </w:rPr>
        <w:t xml:space="preserve">EA </w:t>
      </w:r>
      <w:r>
        <w:rPr>
          <w:rFonts w:ascii="Calibri" w:hAnsi="Calibri"/>
          <w:sz w:val="20"/>
          <w:szCs w:val="20"/>
        </w:rPr>
        <w:t>(</w:t>
      </w:r>
      <w:r>
        <w:rPr>
          <w:rFonts w:ascii="Calibri" w:hAnsi="Calibri"/>
          <w:b w:val="false"/>
          <w:i w:val="false"/>
          <w:iCs w:val="false"/>
          <w:color w:val="222222"/>
          <w:spacing w:val="0"/>
          <w:sz w:val="20"/>
          <w:szCs w:val="20"/>
        </w:rPr>
        <w:t>European Medicines Agenc</w:t>
      </w:r>
      <w:r>
        <w:rPr>
          <w:rFonts w:ascii="Calibri" w:hAnsi="Calibri"/>
          <w:b w:val="false"/>
          <w:i w:val="false"/>
          <w:iCs w:val="false"/>
          <w:color w:val="222222"/>
          <w:spacing w:val="0"/>
          <w:sz w:val="20"/>
          <w:szCs w:val="20"/>
        </w:rPr>
        <w:t>y)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sz w:val="20"/>
          <w:szCs w:val="20"/>
        </w:rPr>
        <w:t>případně SÚKL</w:t>
      </w:r>
    </w:p>
    <w:p>
      <w:pPr>
        <w:pStyle w:val="ListParagraph"/>
        <w:numPr>
          <w:ilvl w:val="2"/>
          <w:numId w:val="14"/>
        </w:numPr>
        <w:rPr/>
      </w:pPr>
      <w:r>
        <w:rPr>
          <w:sz w:val="20"/>
          <w:szCs w:val="20"/>
        </w:rPr>
        <w:t>cenová regulace - v ČR funguje cenová regulace</w:t>
      </w:r>
      <w:r>
        <w:rPr>
          <w:b/>
          <w:bCs/>
          <w:i/>
          <w:iCs/>
          <w:sz w:val="20"/>
          <w:szCs w:val="20"/>
        </w:rPr>
        <w:t xml:space="preserve"> v režimu maximálních cen</w:t>
      </w:r>
    </w:p>
    <w:p>
      <w:pPr>
        <w:pStyle w:val="ListParagraph"/>
        <w:numPr>
          <w:ilvl w:val="2"/>
          <w:numId w:val="14"/>
        </w:numPr>
        <w:rPr/>
      </w:pPr>
      <w:r>
        <w:rPr>
          <w:sz w:val="20"/>
          <w:szCs w:val="20"/>
        </w:rPr>
        <w:t xml:space="preserve">úhradová regulace - </w:t>
      </w:r>
      <w:r>
        <w:rPr>
          <w:b/>
          <w:bCs/>
          <w:i/>
          <w:iCs/>
          <w:sz w:val="20"/>
          <w:szCs w:val="20"/>
        </w:rPr>
        <w:t>v každé diagnostické skupině musí být aspoň jeden lék plně hrazený</w:t>
      </w:r>
    </w:p>
    <w:p>
      <w:pPr>
        <w:pStyle w:val="ListParagraph"/>
        <w:numPr>
          <w:ilvl w:val="1"/>
          <w:numId w:val="14"/>
        </w:numPr>
        <w:rPr/>
      </w:pPr>
      <w:r>
        <w:rPr>
          <w:b/>
          <w:sz w:val="20"/>
          <w:szCs w:val="20"/>
        </w:rPr>
        <w:t>zdravotnické prostředky</w:t>
      </w:r>
    </w:p>
    <w:p>
      <w:pPr>
        <w:pStyle w:val="ListParagraph"/>
        <w:numPr>
          <w:ilvl w:val="2"/>
          <w:numId w:val="14"/>
        </w:numPr>
        <w:rPr/>
      </w:pPr>
      <w:r>
        <w:rPr>
          <w:sz w:val="20"/>
          <w:szCs w:val="20"/>
        </w:rPr>
        <w:t xml:space="preserve">přístup na trh – CE (comunidad europea) známka - průmyslové zkušebny, které posoudí, </w:t>
      </w:r>
      <w:r>
        <w:rPr>
          <w:b/>
          <w:bCs/>
          <w:i/>
          <w:iCs/>
          <w:sz w:val="20"/>
          <w:szCs w:val="20"/>
        </w:rPr>
        <w:t>zda výrobek plní funkci, ke které je vyroben, a zda je bezpečný</w:t>
      </w:r>
    </w:p>
    <w:p>
      <w:pPr>
        <w:pStyle w:val="ListParagraph"/>
        <w:numPr>
          <w:ilvl w:val="2"/>
          <w:numId w:val="14"/>
        </w:numPr>
        <w:rPr/>
      </w:pPr>
      <w:r>
        <w:rPr>
          <w:sz w:val="20"/>
          <w:szCs w:val="20"/>
        </w:rPr>
        <w:t xml:space="preserve">cenová regulace - věcně usměrňované ceny, </w:t>
      </w:r>
      <w:r>
        <w:rPr>
          <w:b/>
          <w:bCs/>
          <w:i/>
          <w:iCs/>
          <w:sz w:val="20"/>
          <w:szCs w:val="20"/>
        </w:rPr>
        <w:t>zisk musí být oprávněný</w:t>
      </w:r>
      <w:r>
        <w:rPr>
          <w:sz w:val="20"/>
          <w:szCs w:val="20"/>
        </w:rPr>
        <w:t xml:space="preserve"> (podobný jako při provozování ekonomicky podobné činnosti)</w:t>
      </w:r>
    </w:p>
    <w:p>
      <w:pPr>
        <w:pStyle w:val="ListParagraph"/>
        <w:numPr>
          <w:ilvl w:val="2"/>
          <w:numId w:val="14"/>
        </w:numPr>
        <w:rPr/>
      </w:pPr>
      <w:r>
        <w:rPr>
          <w:sz w:val="20"/>
          <w:szCs w:val="20"/>
        </w:rPr>
        <w:t>úhradová regulace -</w:t>
      </w:r>
      <w:r>
        <w:rPr>
          <w:b/>
          <w:bCs/>
          <w:i/>
          <w:iCs/>
          <w:sz w:val="20"/>
          <w:szCs w:val="20"/>
        </w:rPr>
        <w:t xml:space="preserve"> finanční a množstevní limity, na které má pacient za určité období právo</w:t>
      </w:r>
    </w:p>
    <w:p>
      <w:pPr>
        <w:pStyle w:val="ListParagraph"/>
        <w:numPr>
          <w:ilvl w:val="2"/>
          <w:numId w:val="14"/>
        </w:numPr>
        <w:rPr/>
      </w:pPr>
      <w:r>
        <w:rPr>
          <w:sz w:val="20"/>
          <w:szCs w:val="20"/>
        </w:rPr>
        <w:t>ve zdravotnickém zařízení buď jako součást výkonu, nebo jako zvlášť zúčtovatelný materiál</w:t>
      </w:r>
    </w:p>
    <w:p>
      <w:pPr>
        <w:pStyle w:val="ListParagraph"/>
        <w:ind w:left="360" w:right="0" w:hanging="0"/>
        <w:rPr>
          <w:rFonts w:ascii="Calibri" w:hAnsi="Calibri"/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12. KVALITA A BEZPEČÍ ZDRAVOTNÍCH SLUŽEB, ZÁKLADNÍ PRINCIPY SLEDOVÁNÍ A ŘÍZENÍ KVALITY, MOTIVACE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15"/>
        </w:numPr>
        <w:rPr/>
      </w:pPr>
      <w:r>
        <w:rPr>
          <w:b/>
          <w:sz w:val="20"/>
          <w:szCs w:val="20"/>
          <w:u w:val="single"/>
        </w:rPr>
        <w:t>kvalita</w:t>
      </w:r>
      <w:r>
        <w:rPr>
          <w:sz w:val="20"/>
          <w:szCs w:val="20"/>
        </w:rPr>
        <w:t xml:space="preserve"> - kategorie, která v kvantitativních i kvalitativních pojmech </w:t>
      </w:r>
      <w:r>
        <w:rPr>
          <w:b/>
          <w:bCs/>
          <w:i/>
          <w:iCs/>
          <w:sz w:val="20"/>
          <w:szCs w:val="20"/>
        </w:rPr>
        <w:t>popisuje úroveň poskytované péče či poskytovaných služeb</w:t>
      </w:r>
    </w:p>
    <w:p>
      <w:pPr>
        <w:pStyle w:val="ListParagraph"/>
        <w:numPr>
          <w:ilvl w:val="1"/>
          <w:numId w:val="15"/>
        </w:numPr>
        <w:rPr/>
      </w:pPr>
      <w:r>
        <w:rPr>
          <w:sz w:val="20"/>
          <w:szCs w:val="20"/>
        </w:rPr>
        <w:t xml:space="preserve">kvantitativní část – měřitelná- </w:t>
      </w:r>
      <w:r>
        <w:rPr>
          <w:sz w:val="20"/>
          <w:szCs w:val="20"/>
        </w:rPr>
        <w:t>řada paramentrů (viz dále)</w:t>
      </w:r>
    </w:p>
    <w:p>
      <w:pPr>
        <w:pStyle w:val="ListParagraph"/>
        <w:numPr>
          <w:ilvl w:val="1"/>
          <w:numId w:val="15"/>
        </w:numPr>
        <w:rPr/>
      </w:pPr>
      <w:r>
        <w:rPr>
          <w:sz w:val="20"/>
          <w:szCs w:val="20"/>
        </w:rPr>
        <w:t xml:space="preserve">kvalitativní část - vychází z hodnotového systému- </w:t>
      </w:r>
      <w:r>
        <w:rPr>
          <w:sz w:val="20"/>
          <w:szCs w:val="20"/>
        </w:rPr>
        <w:t>formou dotazníků</w:t>
      </w:r>
    </w:p>
    <w:p>
      <w:pPr>
        <w:pStyle w:val="ListParagraph"/>
        <w:numPr>
          <w:ilvl w:val="1"/>
          <w:numId w:val="15"/>
        </w:numPr>
        <w:rPr/>
      </w:pPr>
      <w:r>
        <w:rPr>
          <w:sz w:val="20"/>
          <w:szCs w:val="20"/>
        </w:rPr>
        <w:t>relativní, ne absolutní kategorie</w:t>
      </w:r>
    </w:p>
    <w:p>
      <w:pPr>
        <w:pStyle w:val="ListParagraph"/>
        <w:numPr>
          <w:ilvl w:val="0"/>
          <w:numId w:val="15"/>
        </w:numPr>
        <w:rPr/>
      </w:pPr>
      <w:r>
        <w:rPr>
          <w:sz w:val="20"/>
          <w:szCs w:val="20"/>
        </w:rPr>
        <w:t>kvalita není dána sama o sobě; je</w:t>
      </w:r>
      <w:r>
        <w:rPr>
          <w:b/>
          <w:bCs/>
          <w:i/>
          <w:iCs/>
          <w:sz w:val="20"/>
          <w:szCs w:val="20"/>
        </w:rPr>
        <w:t xml:space="preserve"> nutné ji systematicky sledovat, aby dosáhla standardní úrovně</w:t>
      </w:r>
    </w:p>
    <w:p>
      <w:pPr>
        <w:pStyle w:val="ListParagraph"/>
        <w:numPr>
          <w:ilvl w:val="0"/>
          <w:numId w:val="15"/>
        </w:numPr>
        <w:rPr/>
      </w:pPr>
      <w:r>
        <w:rPr>
          <w:sz w:val="20"/>
          <w:szCs w:val="20"/>
        </w:rPr>
        <w:t xml:space="preserve">požadavek na zajištění kvality zdravotních služeb by měl být </w:t>
      </w:r>
      <w:r>
        <w:rPr>
          <w:b/>
          <w:bCs/>
          <w:i/>
          <w:iCs/>
          <w:sz w:val="20"/>
          <w:szCs w:val="20"/>
        </w:rPr>
        <w:t>součástí zdravotní politiky</w:t>
      </w:r>
      <w:r>
        <w:rPr>
          <w:sz w:val="20"/>
          <w:szCs w:val="20"/>
        </w:rPr>
        <w:t xml:space="preserve"> (doporučení WHO a Rady EU)</w:t>
      </w:r>
    </w:p>
    <w:p>
      <w:pPr>
        <w:pStyle w:val="ListParagraph"/>
        <w:numPr>
          <w:ilvl w:val="0"/>
          <w:numId w:val="15"/>
        </w:numPr>
        <w:rPr/>
      </w:pPr>
      <w:r>
        <w:rPr>
          <w:sz w:val="20"/>
          <w:szCs w:val="20"/>
        </w:rPr>
        <w:t xml:space="preserve">zvyšování kvality péče je </w:t>
      </w:r>
      <w:r>
        <w:rPr>
          <w:b/>
          <w:bCs/>
          <w:i/>
          <w:iCs/>
          <w:sz w:val="20"/>
          <w:szCs w:val="20"/>
        </w:rPr>
        <w:t>součástí programu Zdraví 21</w:t>
      </w:r>
      <w:r>
        <w:rPr>
          <w:sz w:val="20"/>
          <w:szCs w:val="20"/>
        </w:rPr>
        <w:t xml:space="preserve"> + dalších prohlášení- většinou pouze deklarují, chybí konkrétní plán</w:t>
      </w:r>
    </w:p>
    <w:p>
      <w:pPr>
        <w:pStyle w:val="ListParagraph"/>
        <w:numPr>
          <w:ilvl w:val="0"/>
          <w:numId w:val="15"/>
        </w:numPr>
        <w:rPr/>
      </w:pPr>
      <w:r>
        <w:rPr>
          <w:b/>
          <w:sz w:val="20"/>
          <w:szCs w:val="20"/>
          <w:u w:val="single"/>
        </w:rPr>
        <w:t>kvalitní péče</w:t>
      </w:r>
      <w:r>
        <w:rPr>
          <w:sz w:val="20"/>
          <w:szCs w:val="20"/>
        </w:rPr>
        <w:t xml:space="preserve"> = medicínsky adekvátní, bezpečná, poskytovaná bez zbytečného plýtvání zdroji</w:t>
      </w:r>
    </w:p>
    <w:p>
      <w:pPr>
        <w:pStyle w:val="ListParagraph"/>
        <w:numPr>
          <w:ilvl w:val="1"/>
          <w:numId w:val="15"/>
        </w:numPr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0"/>
          <w:szCs w:val="20"/>
        </w:rPr>
        <w:t>stupeň, v jakém zdravotnické služby zvyšují pro jednotlivce i celou populaci pravděpodobnost dosažení žádoucích výsledků v souladu se současnou úrovní medicíny</w:t>
      </w:r>
    </w:p>
    <w:p>
      <w:pPr>
        <w:pStyle w:val="ListParagraph"/>
        <w:numPr>
          <w:ilvl w:val="0"/>
          <w:numId w:val="15"/>
        </w:numPr>
        <w:rPr/>
      </w:pPr>
      <w:r>
        <w:rPr>
          <w:sz w:val="20"/>
          <w:szCs w:val="20"/>
        </w:rPr>
        <w:t xml:space="preserve">zajištění a zvyšování kvality péče - </w:t>
      </w:r>
      <w:r>
        <w:rPr>
          <w:b/>
          <w:bCs/>
          <w:i/>
          <w:iCs/>
          <w:sz w:val="20"/>
          <w:szCs w:val="20"/>
        </w:rPr>
        <w:t>prevence nesprávných postupů, identifikace pochybení, odstranění chyb a nesprávných postupů</w:t>
      </w:r>
    </w:p>
    <w:p>
      <w:pPr>
        <w:pStyle w:val="ListParagraph"/>
        <w:numPr>
          <w:ilvl w:val="0"/>
          <w:numId w:val="15"/>
        </w:numPr>
        <w:rPr/>
      </w:pPr>
      <w:r>
        <w:rPr>
          <w:b/>
          <w:sz w:val="20"/>
          <w:szCs w:val="20"/>
          <w:u w:val="single"/>
        </w:rPr>
        <w:t>metody:</w:t>
      </w:r>
    </w:p>
    <w:p>
      <w:pPr>
        <w:pStyle w:val="ListParagraph"/>
        <w:numPr>
          <w:ilvl w:val="1"/>
          <w:numId w:val="15"/>
        </w:numPr>
        <w:rPr/>
      </w:pPr>
      <w:r>
        <w:rPr>
          <w:b/>
          <w:sz w:val="20"/>
          <w:szCs w:val="20"/>
        </w:rPr>
        <w:t>tvorba standardů kvality pro obory i typy péče</w:t>
      </w:r>
      <w:r>
        <w:rPr>
          <w:sz w:val="20"/>
          <w:szCs w:val="20"/>
        </w:rPr>
        <w:t xml:space="preserve"> - způsoby, normy, směrnice - správné používání technologií, uplatňování dobré praxe</w:t>
      </w:r>
    </w:p>
    <w:p>
      <w:pPr>
        <w:pStyle w:val="ListParagraph"/>
        <w:numPr>
          <w:ilvl w:val="2"/>
          <w:numId w:val="15"/>
        </w:numPr>
        <w:rPr/>
      </w:pPr>
      <w:r>
        <w:rPr>
          <w:sz w:val="20"/>
          <w:szCs w:val="20"/>
        </w:rPr>
        <w:t>mezinárodně platné standardy</w:t>
      </w:r>
    </w:p>
    <w:p>
      <w:pPr>
        <w:pStyle w:val="ListParagraph"/>
        <w:numPr>
          <w:ilvl w:val="2"/>
          <w:numId w:val="15"/>
        </w:numPr>
        <w:rPr/>
      </w:pPr>
      <w:r>
        <w:rPr>
          <w:b/>
          <w:i/>
          <w:iCs/>
          <w:sz w:val="20"/>
          <w:szCs w:val="20"/>
        </w:rPr>
        <w:t>provozní standardy</w:t>
      </w:r>
      <w:r>
        <w:rPr>
          <w:sz w:val="20"/>
          <w:szCs w:val="20"/>
        </w:rPr>
        <w:t xml:space="preserve"> - personální zajištění, materiální vybavení, počet a vzdělání personálu, vedení dokumentace</w:t>
      </w:r>
    </w:p>
    <w:p>
      <w:pPr>
        <w:pStyle w:val="ListParagraph"/>
        <w:numPr>
          <w:ilvl w:val="3"/>
          <w:numId w:val="15"/>
        </w:numPr>
        <w:rPr/>
      </w:pPr>
      <w:r>
        <w:rPr>
          <w:sz w:val="20"/>
          <w:szCs w:val="20"/>
        </w:rPr>
        <w:t xml:space="preserve">organizace péče - </w:t>
      </w:r>
      <w:r>
        <w:rPr>
          <w:sz w:val="20"/>
          <w:szCs w:val="20"/>
        </w:rPr>
        <w:t>na</w:t>
      </w:r>
      <w:r>
        <w:rPr>
          <w:sz w:val="20"/>
          <w:szCs w:val="20"/>
        </w:rPr>
        <w:t>př. infarkty a ikty do specializovaných center</w:t>
      </w:r>
    </w:p>
    <w:p>
      <w:pPr>
        <w:pStyle w:val="ListParagraph"/>
        <w:numPr>
          <w:ilvl w:val="3"/>
          <w:numId w:val="15"/>
        </w:numPr>
        <w:rPr/>
      </w:pPr>
      <w:r>
        <w:rPr>
          <w:sz w:val="20"/>
          <w:szCs w:val="20"/>
        </w:rPr>
        <w:t>minimální počty speciálních výkonů provedených na pracovišti pro udržení jejich kvality</w:t>
      </w:r>
    </w:p>
    <w:p>
      <w:pPr>
        <w:pStyle w:val="ListParagraph"/>
        <w:numPr>
          <w:ilvl w:val="2"/>
          <w:numId w:val="15"/>
        </w:numPr>
        <w:rPr/>
      </w:pPr>
      <w:r>
        <w:rPr>
          <w:b/>
          <w:i/>
          <w:iCs/>
          <w:sz w:val="20"/>
          <w:szCs w:val="20"/>
        </w:rPr>
        <w:t>procesní standardy</w:t>
      </w:r>
      <w:r>
        <w:rPr>
          <w:i/>
          <w:iCs/>
          <w:sz w:val="20"/>
          <w:szCs w:val="20"/>
        </w:rPr>
        <w:t xml:space="preserve"> -</w:t>
      </w:r>
      <w:r>
        <w:rPr>
          <w:sz w:val="20"/>
          <w:szCs w:val="20"/>
        </w:rPr>
        <w:t xml:space="preserve"> doporučené postupy správné klinické praxe (guidelines), EBM</w:t>
      </w:r>
    </w:p>
    <w:p>
      <w:pPr>
        <w:pStyle w:val="ListParagraph"/>
        <w:numPr>
          <w:ilvl w:val="3"/>
          <w:numId w:val="15"/>
        </w:numPr>
        <w:rPr/>
      </w:pPr>
      <w:r>
        <w:rPr>
          <w:sz w:val="20"/>
          <w:szCs w:val="20"/>
        </w:rPr>
        <w:t>cíl: zvýšení efektivity péče, zdravotně i ekonomicky</w:t>
      </w:r>
    </w:p>
    <w:p>
      <w:pPr>
        <w:pStyle w:val="ListParagraph"/>
        <w:numPr>
          <w:ilvl w:val="3"/>
          <w:numId w:val="15"/>
        </w:numPr>
        <w:rPr/>
      </w:pPr>
      <w:r>
        <w:rPr>
          <w:sz w:val="20"/>
          <w:szCs w:val="20"/>
        </w:rPr>
        <w:t>postupy příjmu a propouštění pacientů</w:t>
      </w:r>
    </w:p>
    <w:p>
      <w:pPr>
        <w:pStyle w:val="ListParagraph"/>
        <w:numPr>
          <w:ilvl w:val="2"/>
          <w:numId w:val="15"/>
        </w:numPr>
        <w:rPr/>
      </w:pPr>
      <w:r>
        <w:rPr>
          <w:b/>
          <w:i/>
          <w:iCs/>
          <w:sz w:val="20"/>
          <w:szCs w:val="20"/>
        </w:rPr>
        <w:t>standardy výsledků péče</w:t>
      </w:r>
    </w:p>
    <w:p>
      <w:pPr>
        <w:pStyle w:val="ListParagraph"/>
        <w:numPr>
          <w:ilvl w:val="3"/>
          <w:numId w:val="15"/>
        </w:numPr>
        <w:rPr/>
      </w:pPr>
      <w:r>
        <w:rPr>
          <w:sz w:val="20"/>
          <w:szCs w:val="20"/>
        </w:rPr>
        <w:t xml:space="preserve">novorozenecká a kojenecká úmrtnost, </w:t>
      </w:r>
      <w:r>
        <w:rPr>
          <w:color w:val="000000"/>
          <w:sz w:val="20"/>
          <w:szCs w:val="20"/>
        </w:rPr>
        <w:t>QALY (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Quality Adjusted Life Year)</w:t>
      </w:r>
      <w:r>
        <w:rPr>
          <w:color w:val="000000"/>
          <w:sz w:val="20"/>
          <w:szCs w:val="20"/>
        </w:rPr>
        <w:t>, DALY (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disability adjusted life years)</w:t>
      </w:r>
    </w:p>
    <w:p>
      <w:pPr>
        <w:pStyle w:val="ListParagraph"/>
        <w:numPr>
          <w:ilvl w:val="3"/>
          <w:numId w:val="15"/>
        </w:numPr>
        <w:rPr/>
      </w:pPr>
      <w:r>
        <w:rPr>
          <w:color w:val="000000"/>
          <w:sz w:val="20"/>
          <w:szCs w:val="20"/>
        </w:rPr>
        <w:t>na úrovni jednotlivých zařízení - výsk</w:t>
      </w:r>
      <w:r>
        <w:rPr>
          <w:sz w:val="20"/>
          <w:szCs w:val="20"/>
        </w:rPr>
        <w:t>yt nozokomiálních infekcí, počet komplikací po určitém výkonu, spokojenost pacientů</w:t>
      </w:r>
    </w:p>
    <w:p>
      <w:pPr>
        <w:pStyle w:val="ListParagraph"/>
        <w:numPr>
          <w:ilvl w:val="1"/>
          <w:numId w:val="15"/>
        </w:numPr>
        <w:rPr/>
      </w:pPr>
      <w:r>
        <w:rPr>
          <w:b/>
          <w:sz w:val="20"/>
          <w:szCs w:val="20"/>
        </w:rPr>
        <w:t>udělování licencí a registrací</w:t>
      </w:r>
      <w:r>
        <w:rPr>
          <w:sz w:val="20"/>
          <w:szCs w:val="20"/>
        </w:rPr>
        <w:t xml:space="preserve"> - zajišťuje, že </w:t>
      </w:r>
      <w:r>
        <w:rPr>
          <w:b/>
          <w:bCs/>
          <w:i/>
          <w:iCs/>
          <w:sz w:val="20"/>
          <w:szCs w:val="20"/>
        </w:rPr>
        <w:t>poskytovatel plní základní zákonem dané požadavky pro poskytování zdravotní péče</w:t>
      </w:r>
    </w:p>
    <w:p>
      <w:pPr>
        <w:pStyle w:val="ListParagraph"/>
        <w:numPr>
          <w:ilvl w:val="2"/>
          <w:numId w:val="15"/>
        </w:numPr>
        <w:rPr/>
      </w:pPr>
      <w:r>
        <w:rPr>
          <w:sz w:val="20"/>
          <w:szCs w:val="20"/>
        </w:rPr>
        <w:t>ČLK - licence pro výkon lékařské profese, pro výkon soukromé lékařské praxe, pro výkon funkce vedoucího lékaře, pro možnost podílet se na lékařském vzdělávání</w:t>
      </w:r>
    </w:p>
    <w:p>
      <w:pPr>
        <w:pStyle w:val="ListParagraph"/>
        <w:numPr>
          <w:ilvl w:val="2"/>
          <w:numId w:val="15"/>
        </w:numPr>
        <w:rPr/>
      </w:pPr>
      <w:r>
        <w:rPr>
          <w:sz w:val="20"/>
          <w:szCs w:val="20"/>
        </w:rPr>
        <w:t>funkční licence - na specializované diagnostické a léčebné metody (intervenční kardiologie, invazivní diagnostika atd.), akreditace školících pracovišť</w:t>
      </w:r>
    </w:p>
    <w:p>
      <w:pPr>
        <w:pStyle w:val="ListParagraph"/>
        <w:numPr>
          <w:ilvl w:val="2"/>
          <w:numId w:val="15"/>
        </w:numPr>
        <w:rPr/>
      </w:pPr>
      <w:r>
        <w:rPr>
          <w:sz w:val="20"/>
          <w:szCs w:val="20"/>
        </w:rPr>
        <w:t xml:space="preserve">registrace = </w:t>
      </w:r>
      <w:r>
        <w:rPr>
          <w:b/>
          <w:bCs/>
          <w:i/>
          <w:iCs/>
          <w:sz w:val="20"/>
          <w:szCs w:val="20"/>
        </w:rPr>
        <w:t>potvrzení a evidence údajů o způsobilosti subjektu</w:t>
      </w:r>
      <w:r>
        <w:rPr>
          <w:sz w:val="20"/>
          <w:szCs w:val="20"/>
        </w:rPr>
        <w:t>; pro lékaře, nelékařská povolání, nestátní zdravotnická zařízení</w:t>
      </w:r>
    </w:p>
    <w:p>
      <w:pPr>
        <w:pStyle w:val="ListParagraph"/>
        <w:numPr>
          <w:ilvl w:val="1"/>
          <w:numId w:val="15"/>
        </w:numPr>
        <w:rPr/>
      </w:pPr>
      <w:r>
        <w:rPr>
          <w:b/>
          <w:bCs/>
          <w:i/>
          <w:iCs/>
          <w:sz w:val="20"/>
          <w:szCs w:val="20"/>
        </w:rPr>
        <w:t xml:space="preserve">systém akreditací a certifikací </w:t>
      </w:r>
      <w:r>
        <w:rPr>
          <w:sz w:val="20"/>
          <w:szCs w:val="20"/>
        </w:rPr>
        <w:t>(Dělejte dobré věci dobře. Popište, jak věci děláte. Dělejte věci podle popisu.)</w:t>
      </w:r>
    </w:p>
    <w:p>
      <w:pPr>
        <w:pStyle w:val="ListParagraph"/>
        <w:numPr>
          <w:ilvl w:val="2"/>
          <w:numId w:val="15"/>
        </w:numPr>
        <w:rPr/>
      </w:pPr>
      <w:r>
        <w:rPr>
          <w:sz w:val="20"/>
          <w:szCs w:val="20"/>
        </w:rPr>
        <w:t>nad rámec minimálních podmínek pro provoz zdravotnického zařízení</w:t>
      </w:r>
    </w:p>
    <w:p>
      <w:pPr>
        <w:pStyle w:val="ListParagraph"/>
        <w:numPr>
          <w:ilvl w:val="0"/>
          <w:numId w:val="0"/>
        </w:numPr>
        <w:ind w:left="360" w:right="0" w:hanging="0"/>
        <w:rPr>
          <w:rFonts w:ascii="Calibri" w:hAnsi="Calibri"/>
          <w:b/>
          <w:b/>
          <w:sz w:val="20"/>
          <w:szCs w:val="20"/>
          <w:u w:val="single"/>
        </w:rPr>
      </w:pPr>
      <w:r>
        <w:rPr/>
      </w:r>
    </w:p>
    <w:p>
      <w:pPr>
        <w:pStyle w:val="ListParagraph"/>
        <w:numPr>
          <w:ilvl w:val="0"/>
          <w:numId w:val="0"/>
        </w:numPr>
        <w:ind w:left="360" w:right="0" w:hanging="0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0"/>
          <w:szCs w:val="20"/>
          <w:u w:val="single"/>
        </w:rPr>
      </w:pPr>
      <w:r>
        <w:rPr>
          <w:b/>
          <w:bCs/>
          <w:i/>
          <w:iCs/>
        </w:rPr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13. SYSTÉM HODNOCENÍ KVALITY A BEZPEČÍ ZDRAVOTNÍCH SLUŽEB V ČR, PODMÍNKY, ORPÁVNĚNÉ OSOBY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0"/>
        </w:numPr>
        <w:ind w:left="360" w:right="0" w:hanging="0"/>
        <w:rPr>
          <w:u w:val="none"/>
        </w:rPr>
      </w:pPr>
      <w:r>
        <w:rPr>
          <w:b/>
          <w:sz w:val="20"/>
          <w:szCs w:val="20"/>
          <w:u w:val="none"/>
        </w:rPr>
        <w:t>S</w:t>
      </w:r>
      <w:r>
        <w:rPr>
          <w:b/>
          <w:sz w:val="20"/>
          <w:szCs w:val="20"/>
          <w:u w:val="none"/>
        </w:rPr>
        <w:t>ystém akreditací nemocnic</w:t>
      </w:r>
    </w:p>
    <w:p>
      <w:pPr>
        <w:pStyle w:val="ListParagraph"/>
        <w:numPr>
          <w:ilvl w:val="1"/>
          <w:numId w:val="16"/>
        </w:numPr>
        <w:rPr/>
      </w:pPr>
      <w:r>
        <w:rPr>
          <w:b/>
          <w:bCs w:val="false"/>
          <w:sz w:val="20"/>
          <w:szCs w:val="20"/>
          <w:u w:val="single"/>
        </w:rPr>
        <w:t>pozn.</w:t>
      </w:r>
      <w:r>
        <w:rPr>
          <w:b w:val="false"/>
          <w:bCs w:val="false"/>
          <w:sz w:val="20"/>
          <w:szCs w:val="20"/>
          <w:u w:val="none"/>
        </w:rPr>
        <w:t xml:space="preserve">- </w:t>
      </w:r>
      <w:r>
        <w:rPr>
          <w:b w:val="false"/>
          <w:bCs w:val="false"/>
          <w:sz w:val="20"/>
          <w:szCs w:val="20"/>
          <w:u w:val="none"/>
        </w:rPr>
        <w:t xml:space="preserve">týká se úrovně </w:t>
      </w:r>
      <w:r>
        <w:rPr>
          <w:b w:val="false"/>
          <w:bCs w:val="false"/>
          <w:sz w:val="20"/>
          <w:szCs w:val="20"/>
          <w:u w:val="none"/>
        </w:rPr>
        <w:t>kvality</w:t>
      </w:r>
      <w:r>
        <w:rPr>
          <w:b w:val="false"/>
          <w:bCs w:val="false"/>
          <w:sz w:val="20"/>
          <w:szCs w:val="20"/>
          <w:u w:val="none"/>
        </w:rPr>
        <w:t xml:space="preserve"> zdravotních služeb nejedná se o akreditace pro vzdělání, kde je kritériem hlavně šíře spektra (spíše než kvalita) poskytovaných služeb</w:t>
      </w:r>
    </w:p>
    <w:p>
      <w:pPr>
        <w:pStyle w:val="ListParagraph"/>
        <w:numPr>
          <w:ilvl w:val="1"/>
          <w:numId w:val="16"/>
        </w:numPr>
        <w:rPr/>
      </w:pPr>
      <w:r>
        <w:rPr>
          <w:b/>
          <w:bCs/>
          <w:i/>
          <w:iCs/>
          <w:sz w:val="20"/>
          <w:szCs w:val="20"/>
        </w:rPr>
        <w:t xml:space="preserve">dobrovolný proces, </w:t>
      </w:r>
      <w:r>
        <w:rPr>
          <w:sz w:val="20"/>
          <w:szCs w:val="20"/>
        </w:rPr>
        <w:t>snaha stimulovat zařízení ke kontinuálnímu zvyšování kvality péče</w:t>
      </w:r>
    </w:p>
    <w:p>
      <w:pPr>
        <w:pStyle w:val="ListParagraph"/>
        <w:numPr>
          <w:ilvl w:val="1"/>
          <w:numId w:val="16"/>
        </w:numPr>
        <w:rPr/>
      </w:pPr>
      <w:r>
        <w:rPr>
          <w:sz w:val="20"/>
          <w:szCs w:val="20"/>
        </w:rPr>
        <w:t xml:space="preserve">akreditační </w:t>
      </w:r>
      <w:r>
        <w:rPr>
          <w:sz w:val="20"/>
          <w:szCs w:val="20"/>
        </w:rPr>
        <w:t>společnost</w:t>
      </w:r>
      <w:r>
        <w:rPr>
          <w:sz w:val="20"/>
          <w:szCs w:val="20"/>
        </w:rPr>
        <w:t>i</w:t>
      </w:r>
    </w:p>
    <w:p>
      <w:pPr>
        <w:pStyle w:val="ListParagraph"/>
        <w:numPr>
          <w:ilvl w:val="2"/>
          <w:numId w:val="16"/>
        </w:numPr>
        <w:rPr/>
      </w:pPr>
      <w:r>
        <w:rPr>
          <w:sz w:val="20"/>
          <w:szCs w:val="20"/>
        </w:rPr>
        <w:t xml:space="preserve">mezinárodní </w:t>
      </w:r>
      <w:r>
        <w:rPr>
          <w:sz w:val="20"/>
          <w:szCs w:val="20"/>
        </w:rPr>
        <w:t xml:space="preserve">JCI (Joint Comission International)- </w:t>
      </w:r>
      <w:r>
        <w:rPr>
          <w:sz w:val="20"/>
          <w:szCs w:val="20"/>
        </w:rPr>
        <w:t>vysoká prestiž, drahé</w:t>
      </w:r>
    </w:p>
    <w:p>
      <w:pPr>
        <w:pStyle w:val="ListParagraph"/>
        <w:numPr>
          <w:ilvl w:val="2"/>
          <w:numId w:val="16"/>
        </w:numPr>
        <w:rPr/>
      </w:pPr>
      <w:r>
        <w:rPr>
          <w:sz w:val="20"/>
          <w:szCs w:val="20"/>
        </w:rPr>
        <w:t>v ČR- Společná akreditační komise (SAK)</w:t>
      </w:r>
    </w:p>
    <w:p>
      <w:pPr>
        <w:pStyle w:val="ListParagraph"/>
        <w:numPr>
          <w:ilvl w:val="1"/>
          <w:numId w:val="16"/>
        </w:numPr>
        <w:rPr/>
      </w:pPr>
      <w:r>
        <w:rPr>
          <w:sz w:val="20"/>
          <w:szCs w:val="20"/>
        </w:rPr>
        <w:t xml:space="preserve">akreditace = formální osvědčení, že </w:t>
      </w:r>
      <w:r>
        <w:rPr>
          <w:b/>
          <w:bCs/>
          <w:i/>
          <w:iCs/>
          <w:sz w:val="20"/>
          <w:szCs w:val="20"/>
        </w:rPr>
        <w:t>zařízení odpovídá stanoveným standardům kvality a poskytuje komplexní služby</w:t>
      </w:r>
    </w:p>
    <w:p>
      <w:pPr>
        <w:pStyle w:val="ListParagraph"/>
        <w:numPr>
          <w:ilvl w:val="1"/>
          <w:numId w:val="16"/>
        </w:numPr>
        <w:rPr/>
      </w:pPr>
      <w:r>
        <w:rPr>
          <w:sz w:val="20"/>
          <w:szCs w:val="20"/>
        </w:rPr>
        <w:t>tři základní skupiny standardů - pro běžnou akutní péči, pro psychiatrickou péči, pro péči o dlouhodobě nemocné</w:t>
      </w:r>
    </w:p>
    <w:p>
      <w:pPr>
        <w:pStyle w:val="ListParagraph"/>
        <w:numPr>
          <w:ilvl w:val="1"/>
          <w:numId w:val="16"/>
        </w:numPr>
        <w:rPr/>
      </w:pPr>
      <w:r>
        <w:rPr>
          <w:b/>
          <w:sz w:val="20"/>
          <w:szCs w:val="20"/>
        </w:rPr>
        <w:t>akreditační standardy</w:t>
      </w:r>
    </w:p>
    <w:p>
      <w:pPr>
        <w:pStyle w:val="ListParagraph"/>
        <w:numPr>
          <w:ilvl w:val="2"/>
          <w:numId w:val="16"/>
        </w:numPr>
        <w:rPr/>
      </w:pPr>
      <w:r>
        <w:rPr>
          <w:sz w:val="20"/>
          <w:szCs w:val="20"/>
        </w:rPr>
        <w:t>diagnostické a terapeutické postupy</w:t>
      </w:r>
    </w:p>
    <w:p>
      <w:pPr>
        <w:pStyle w:val="ListParagraph"/>
        <w:numPr>
          <w:ilvl w:val="2"/>
          <w:numId w:val="16"/>
        </w:numPr>
        <w:rPr/>
      </w:pPr>
      <w:r>
        <w:rPr>
          <w:sz w:val="20"/>
          <w:szCs w:val="20"/>
        </w:rPr>
        <w:t>ošetřovatelská péče</w:t>
      </w:r>
    </w:p>
    <w:p>
      <w:pPr>
        <w:pStyle w:val="ListParagraph"/>
        <w:numPr>
          <w:ilvl w:val="2"/>
          <w:numId w:val="16"/>
        </w:numPr>
        <w:rPr/>
      </w:pPr>
      <w:r>
        <w:rPr>
          <w:sz w:val="20"/>
          <w:szCs w:val="20"/>
        </w:rPr>
        <w:t>podávání a skladování léků</w:t>
      </w:r>
    </w:p>
    <w:p>
      <w:pPr>
        <w:pStyle w:val="ListParagraph"/>
        <w:numPr>
          <w:ilvl w:val="2"/>
          <w:numId w:val="16"/>
        </w:numPr>
        <w:rPr/>
      </w:pPr>
      <w:r>
        <w:rPr>
          <w:sz w:val="20"/>
          <w:szCs w:val="20"/>
        </w:rPr>
        <w:t>urgentní příjmy</w:t>
      </w:r>
    </w:p>
    <w:p>
      <w:pPr>
        <w:pStyle w:val="ListParagraph"/>
        <w:numPr>
          <w:ilvl w:val="2"/>
          <w:numId w:val="16"/>
        </w:numPr>
        <w:rPr/>
      </w:pPr>
      <w:r>
        <w:rPr>
          <w:sz w:val="20"/>
          <w:szCs w:val="20"/>
        </w:rPr>
        <w:t>návaznost úkonů, kontinuita péče, kontinuita medikace</w:t>
      </w:r>
    </w:p>
    <w:p>
      <w:pPr>
        <w:pStyle w:val="ListParagraph"/>
        <w:numPr>
          <w:ilvl w:val="2"/>
          <w:numId w:val="16"/>
        </w:numPr>
        <w:rPr/>
      </w:pPr>
      <w:r>
        <w:rPr>
          <w:sz w:val="20"/>
          <w:szCs w:val="20"/>
        </w:rPr>
        <w:t>spokojenost pacientů, stížnosti, dodržování práv pacientů</w:t>
      </w:r>
    </w:p>
    <w:p>
      <w:pPr>
        <w:pStyle w:val="ListParagraph"/>
        <w:numPr>
          <w:ilvl w:val="2"/>
          <w:numId w:val="16"/>
        </w:numPr>
        <w:rPr/>
      </w:pPr>
      <w:r>
        <w:rPr>
          <w:sz w:val="20"/>
          <w:szCs w:val="20"/>
        </w:rPr>
        <w:t>ekonomické řízení nemocnice</w:t>
      </w:r>
    </w:p>
    <w:p>
      <w:pPr>
        <w:pStyle w:val="ListParagraph"/>
        <w:numPr>
          <w:ilvl w:val="2"/>
          <w:numId w:val="16"/>
        </w:numPr>
        <w:rPr/>
      </w:pPr>
      <w:r>
        <w:rPr>
          <w:sz w:val="20"/>
          <w:szCs w:val="20"/>
        </w:rPr>
        <w:t>hygienická a protiepidemická opatření</w:t>
      </w:r>
    </w:p>
    <w:p>
      <w:pPr>
        <w:pStyle w:val="ListParagraph"/>
        <w:numPr>
          <w:ilvl w:val="2"/>
          <w:numId w:val="16"/>
        </w:numPr>
        <w:rPr/>
      </w:pPr>
      <w:r>
        <w:rPr>
          <w:sz w:val="20"/>
          <w:szCs w:val="20"/>
        </w:rPr>
        <w:t>sběr a zpracování informací</w:t>
      </w:r>
    </w:p>
    <w:p>
      <w:pPr>
        <w:pStyle w:val="ListParagraph"/>
        <w:numPr>
          <w:ilvl w:val="2"/>
          <w:numId w:val="16"/>
        </w:numPr>
        <w:rPr/>
      </w:pPr>
      <w:r>
        <w:rPr>
          <w:sz w:val="20"/>
          <w:szCs w:val="20"/>
        </w:rPr>
        <w:t>péče o zaměstnance - bezpečnost práce, ochrana zdraví, vzdělávání, zaměstnanecké výhody, relaxační a antistresové programy</w:t>
      </w:r>
    </w:p>
    <w:p>
      <w:pPr>
        <w:pStyle w:val="ListParagraph"/>
        <w:numPr>
          <w:ilvl w:val="1"/>
          <w:numId w:val="16"/>
        </w:numPr>
        <w:rPr/>
      </w:pPr>
      <w:r>
        <w:rPr>
          <w:sz w:val="20"/>
          <w:szCs w:val="20"/>
        </w:rPr>
        <w:t>hodnotí</w:t>
      </w:r>
      <w:r>
        <w:rPr>
          <w:b/>
          <w:bCs/>
          <w:sz w:val="20"/>
          <w:szCs w:val="20"/>
        </w:rPr>
        <w:t xml:space="preserve"> akreditační komise</w:t>
      </w:r>
    </w:p>
    <w:p>
      <w:pPr>
        <w:pStyle w:val="ListParagraph"/>
        <w:numPr>
          <w:ilvl w:val="2"/>
          <w:numId w:val="16"/>
        </w:numPr>
        <w:rPr/>
      </w:pPr>
      <w:r>
        <w:rPr>
          <w:b/>
          <w:bCs/>
          <w:i/>
          <w:iCs/>
          <w:sz w:val="20"/>
          <w:szCs w:val="20"/>
        </w:rPr>
        <w:t>nástroje</w:t>
      </w:r>
      <w:r>
        <w:rPr>
          <w:sz w:val="20"/>
          <w:szCs w:val="20"/>
        </w:rPr>
        <w:t>: rozhovor se zaměstnanci, rozhovor s pacienty, místní šetření - poskytování péče, posouzení vnitřních předpisů, vlastní hodnocení ZZ</w:t>
      </w:r>
    </w:p>
    <w:p>
      <w:pPr>
        <w:pStyle w:val="ListParagraph"/>
        <w:numPr>
          <w:ilvl w:val="2"/>
          <w:numId w:val="16"/>
        </w:numPr>
        <w:rPr/>
      </w:pPr>
      <w:r>
        <w:rPr>
          <w:b/>
          <w:bCs/>
          <w:i/>
          <w:iCs/>
          <w:sz w:val="20"/>
          <w:szCs w:val="20"/>
        </w:rPr>
        <w:t>ukazatele kvality</w:t>
      </w:r>
      <w:r>
        <w:rPr>
          <w:sz w:val="20"/>
          <w:szCs w:val="20"/>
        </w:rPr>
        <w:t xml:space="preserve"> - nemocniční letalita, počet komplikací, nosokomiální infekce, opakované hospitalizace, průměrná délka hospitalizace, dokumentace</w:t>
      </w:r>
    </w:p>
    <w:p>
      <w:pPr>
        <w:pStyle w:val="ListParagraph"/>
        <w:numPr>
          <w:ilvl w:val="1"/>
          <w:numId w:val="16"/>
        </w:numPr>
        <w:rPr/>
      </w:pPr>
      <w:r>
        <w:rPr>
          <w:b/>
          <w:bCs/>
          <w:i/>
          <w:iCs/>
          <w:sz w:val="20"/>
          <w:szCs w:val="20"/>
        </w:rPr>
        <w:t xml:space="preserve">opakuje se po 3 letech, nemocnice o akreditaci musí požádat- </w:t>
      </w:r>
      <w:r>
        <w:rPr>
          <w:sz w:val="20"/>
          <w:szCs w:val="20"/>
        </w:rPr>
        <w:t>součástí procesu písemná zpráva o plnění akreditačních standardů; následně šetření v nemocnici</w:t>
      </w:r>
    </w:p>
    <w:p>
      <w:pPr>
        <w:pStyle w:val="ListParagraph"/>
        <w:numPr>
          <w:ilvl w:val="1"/>
          <w:numId w:val="16"/>
        </w:numPr>
        <w:rPr/>
      </w:pPr>
      <w:r>
        <w:rPr>
          <w:b/>
          <w:bCs/>
          <w:i/>
          <w:iCs/>
          <w:sz w:val="20"/>
          <w:szCs w:val="20"/>
        </w:rPr>
        <w:t>nejčastější problémy</w:t>
      </w:r>
      <w:r>
        <w:rPr>
          <w:sz w:val="20"/>
          <w:szCs w:val="20"/>
        </w:rPr>
        <w:t>: zdravotnická dokumentace, informovaný souhlas, edukace pacientů, léčiva, mimořádné události, soukromí pacientů, protipožární nácvik, školení personálu, kompetence zaměstnanců, sledování indikátorů kvality</w:t>
      </w:r>
    </w:p>
    <w:p>
      <w:pPr>
        <w:pStyle w:val="ListParagraph"/>
        <w:numPr>
          <w:ilvl w:val="0"/>
          <w:numId w:val="16"/>
        </w:numPr>
        <w:rPr/>
      </w:pPr>
      <w:r>
        <w:rPr>
          <w:b/>
          <w:sz w:val="20"/>
          <w:szCs w:val="20"/>
          <w:u w:val="single"/>
        </w:rPr>
        <w:t>nápravná opatření</w:t>
      </w:r>
    </w:p>
    <w:p>
      <w:pPr>
        <w:pStyle w:val="ListParagraph"/>
        <w:numPr>
          <w:ilvl w:val="1"/>
          <w:numId w:val="16"/>
        </w:numPr>
        <w:rPr/>
      </w:pPr>
      <w:r>
        <w:rPr>
          <w:sz w:val="20"/>
          <w:szCs w:val="20"/>
        </w:rPr>
        <w:t>povinná účast pracovníků na školeních, která pořádají akreditovaná pracoviště, nácvik dovedností, doplnění znalostí o práci v oboru, stáže, práce pod supervizí</w:t>
      </w:r>
    </w:p>
    <w:p>
      <w:pPr>
        <w:pStyle w:val="ListParagraph"/>
        <w:numPr>
          <w:ilvl w:val="1"/>
          <w:numId w:val="16"/>
        </w:numPr>
        <w:rPr/>
      </w:pPr>
      <w:r>
        <w:rPr>
          <w:sz w:val="20"/>
          <w:szCs w:val="20"/>
        </w:rPr>
        <w:t>omezení kompetencí pracovníka, který se chyby dopustil</w:t>
      </w:r>
    </w:p>
    <w:p>
      <w:pPr>
        <w:pStyle w:val="ListParagraph"/>
        <w:numPr>
          <w:ilvl w:val="1"/>
          <w:numId w:val="16"/>
        </w:numPr>
        <w:rPr/>
      </w:pPr>
      <w:r>
        <w:rPr>
          <w:sz w:val="20"/>
          <w:szCs w:val="20"/>
        </w:rPr>
        <w:t>sankce</w:t>
      </w:r>
    </w:p>
    <w:p>
      <w:pPr>
        <w:pStyle w:val="ListParagraph"/>
        <w:numPr>
          <w:ilvl w:val="0"/>
          <w:numId w:val="16"/>
        </w:numPr>
        <w:rPr/>
      </w:pPr>
      <w:r>
        <w:rPr>
          <w:sz w:val="20"/>
          <w:szCs w:val="20"/>
        </w:rPr>
        <w:t xml:space="preserve">problémem systému akreditací jsou </w:t>
      </w:r>
      <w:r>
        <w:rPr>
          <w:b/>
          <w:bCs/>
          <w:i/>
          <w:iCs/>
          <w:sz w:val="20"/>
          <w:szCs w:val="20"/>
        </w:rPr>
        <w:t>chybějící benefity pro akreditovaná pracoviště a tedy nedostatek motivace pro poskytovatele</w:t>
      </w:r>
      <w:r>
        <w:rPr>
          <w:sz w:val="20"/>
          <w:szCs w:val="20"/>
        </w:rPr>
        <w:t xml:space="preserve"> (celý proces s sebou navíc nese značnou administrativní zátěž- směrnice na všechno)</w:t>
      </w:r>
    </w:p>
    <w:p>
      <w:pPr>
        <w:pStyle w:val="ListParagraph"/>
        <w:numPr>
          <w:ilvl w:val="0"/>
          <w:numId w:val="16"/>
        </w:numPr>
        <w:rPr/>
      </w:pPr>
      <w:r>
        <w:rPr>
          <w:sz w:val="20"/>
          <w:szCs w:val="20"/>
        </w:rPr>
        <w:t>např. se uvažovalo o vyšších úhr</w:t>
      </w:r>
      <w:r>
        <w:rPr>
          <w:sz w:val="20"/>
          <w:szCs w:val="20"/>
        </w:rPr>
        <w:t>a</w:t>
      </w:r>
      <w:r>
        <w:rPr>
          <w:sz w:val="20"/>
          <w:szCs w:val="20"/>
        </w:rPr>
        <w:t>dách pro tyto zařízení</w:t>
      </w:r>
    </w:p>
    <w:p>
      <w:pPr>
        <w:pStyle w:val="ListParagraph"/>
        <w:numPr>
          <w:ilvl w:val="0"/>
          <w:numId w:val="16"/>
        </w:numPr>
        <w:rPr>
          <w:b/>
          <w:b/>
          <w:bCs/>
          <w:i/>
          <w:i/>
          <w:iCs/>
          <w:u w:val="none"/>
        </w:rPr>
      </w:pPr>
      <w:r>
        <w:rPr>
          <w:b/>
          <w:bCs/>
          <w:i/>
          <w:iCs/>
          <w:sz w:val="20"/>
          <w:szCs w:val="20"/>
          <w:u w:val="none"/>
        </w:rPr>
        <w:t>za současného stavu hlavně dobré PR</w:t>
      </w:r>
      <w:r>
        <w:rPr>
          <w:b w:val="false"/>
          <w:bCs w:val="false"/>
          <w:i w:val="false"/>
          <w:iCs w:val="false"/>
          <w:sz w:val="20"/>
          <w:szCs w:val="20"/>
          <w:u w:val="none"/>
        </w:rPr>
        <w:t>- motivace však chybí nemocnicím, které mají nadbytek pacientů</w:t>
      </w:r>
    </w:p>
    <w:p>
      <w:pPr>
        <w:pStyle w:val="ListParagraph"/>
        <w:numPr>
          <w:ilvl w:val="0"/>
          <w:numId w:val="0"/>
        </w:numPr>
        <w:ind w:left="360" w:right="0" w:hanging="0"/>
        <w:rPr>
          <w:rFonts w:ascii="Calibri" w:hAnsi="Calibri"/>
          <w:b/>
          <w:b/>
          <w:sz w:val="20"/>
          <w:szCs w:val="20"/>
          <w:u w:val="single"/>
        </w:rPr>
      </w:pPr>
      <w:r>
        <w:rPr/>
      </w:r>
    </w:p>
    <w:p>
      <w:pPr>
        <w:pStyle w:val="ListParagraph"/>
        <w:numPr>
          <w:ilvl w:val="0"/>
          <w:numId w:val="16"/>
        </w:numPr>
        <w:rPr/>
      </w:pPr>
      <w:r>
        <w:rPr>
          <w:b/>
          <w:sz w:val="20"/>
          <w:szCs w:val="20"/>
          <w:u w:val="single"/>
        </w:rPr>
        <w:t>průzkumy spokojenosti pacientů</w:t>
      </w:r>
      <w:r>
        <w:rPr>
          <w:sz w:val="20"/>
          <w:szCs w:val="20"/>
        </w:rPr>
        <w:t xml:space="preserve"> - výsledky zveřejňovány jako žebříček "Nejlepší nemocnice"</w:t>
      </w:r>
    </w:p>
    <w:p>
      <w:pPr>
        <w:pStyle w:val="ListParagraph"/>
        <w:numPr>
          <w:ilvl w:val="0"/>
          <w:numId w:val="16"/>
        </w:numPr>
        <w:rPr/>
      </w:pPr>
      <w:r>
        <w:rPr>
          <w:b/>
          <w:sz w:val="20"/>
          <w:szCs w:val="20"/>
          <w:u w:val="single"/>
        </w:rPr>
        <w:t>akreditace klinických laboratoří</w:t>
      </w:r>
      <w:r>
        <w:rPr>
          <w:sz w:val="20"/>
          <w:szCs w:val="20"/>
        </w:rPr>
        <w:t xml:space="preserve"> - Český institut pro akreditaci (ČIA) - podle mezinárodních ISO norem</w:t>
      </w:r>
    </w:p>
    <w:p>
      <w:pPr>
        <w:pStyle w:val="ListParagraph"/>
        <w:numPr>
          <w:ilvl w:val="0"/>
          <w:numId w:val="0"/>
        </w:numPr>
        <w:ind w:left="360" w:right="0" w:hanging="0"/>
        <w:rPr>
          <w:rFonts w:ascii="Calibri" w:hAnsi="Calibri"/>
          <w:b/>
          <w:b/>
          <w:sz w:val="20"/>
          <w:szCs w:val="20"/>
          <w:u w:val="single"/>
        </w:rPr>
      </w:pPr>
      <w:r>
        <w:rPr/>
      </w:r>
    </w:p>
    <w:p>
      <w:pPr>
        <w:pStyle w:val="ListParagraph"/>
        <w:numPr>
          <w:ilvl w:val="0"/>
          <w:numId w:val="16"/>
        </w:numPr>
        <w:rPr/>
      </w:pPr>
      <w:r>
        <w:rPr>
          <w:b/>
          <w:sz w:val="20"/>
          <w:szCs w:val="20"/>
          <w:u w:val="single"/>
        </w:rPr>
        <w:t>klinický audit</w:t>
      </w:r>
      <w:r>
        <w:rPr>
          <w:sz w:val="20"/>
          <w:szCs w:val="20"/>
        </w:rPr>
        <w:t xml:space="preserve"> – </w:t>
      </w:r>
      <w:r>
        <w:rPr>
          <w:b/>
          <w:bCs/>
          <w:i/>
          <w:iCs/>
          <w:sz w:val="20"/>
          <w:szCs w:val="20"/>
        </w:rPr>
        <w:t>na rozdíl od systému akreditací povinně pro každou nemocnici</w:t>
      </w:r>
    </w:p>
    <w:p>
      <w:pPr>
        <w:pStyle w:val="ListParagraph"/>
        <w:numPr>
          <w:ilvl w:val="1"/>
          <w:numId w:val="16"/>
        </w:numPr>
        <w:rPr/>
      </w:pPr>
      <w:r>
        <w:rPr>
          <w:sz w:val="20"/>
          <w:szCs w:val="20"/>
        </w:rPr>
        <w:t>většinou na základě hodnocení dokumentace</w:t>
      </w:r>
    </w:p>
    <w:p>
      <w:pPr>
        <w:pStyle w:val="ListParagraph"/>
        <w:numPr>
          <w:ilvl w:val="1"/>
          <w:numId w:val="16"/>
        </w:numPr>
        <w:rPr/>
      </w:pPr>
      <w:r>
        <w:rPr>
          <w:b/>
          <w:sz w:val="20"/>
          <w:szCs w:val="20"/>
        </w:rPr>
        <w:t>interní</w:t>
      </w:r>
      <w:r>
        <w:rPr>
          <w:sz w:val="20"/>
          <w:szCs w:val="20"/>
        </w:rPr>
        <w:t xml:space="preserve"> - osoba ze stejného pracoviště</w:t>
      </w:r>
    </w:p>
    <w:p>
      <w:pPr>
        <w:pStyle w:val="ListParagraph"/>
        <w:numPr>
          <w:ilvl w:val="1"/>
          <w:numId w:val="16"/>
        </w:numPr>
        <w:rPr/>
      </w:pPr>
      <w:r>
        <w:rPr>
          <w:b/>
          <w:sz w:val="20"/>
          <w:szCs w:val="20"/>
        </w:rPr>
        <w:t>externí</w:t>
      </w:r>
      <w:r>
        <w:rPr>
          <w:sz w:val="20"/>
          <w:szCs w:val="20"/>
        </w:rPr>
        <w:t xml:space="preserve"> - nezávislý odborník; součást přípravy na akreditaci</w:t>
      </w:r>
    </w:p>
    <w:p>
      <w:pPr>
        <w:pStyle w:val="ListParagraph"/>
        <w:numPr>
          <w:ilvl w:val="0"/>
          <w:numId w:val="16"/>
        </w:numPr>
        <w:rPr/>
      </w:pPr>
      <w:r>
        <w:rPr>
          <w:sz w:val="20"/>
          <w:szCs w:val="20"/>
        </w:rPr>
        <w:t>analýza dat - počty ošetřených pacientů, délka hospitalizace, náklady na diagnózu, nemocniční letalita, opakované hospitalizace a reoperace, pooperační komplikace, délka přežívání pacientů, rozdíly mezi přijímací a propouštěcí diagnózou, analýza spotřeby léků, analýza stížností pacientů</w:t>
      </w:r>
    </w:p>
    <w:p>
      <w:pPr>
        <w:pStyle w:val="ListParagraph"/>
        <w:numPr>
          <w:ilvl w:val="1"/>
          <w:numId w:val="16"/>
        </w:numPr>
        <w:rPr/>
      </w:pPr>
      <w:r>
        <w:rPr>
          <w:sz w:val="20"/>
          <w:szCs w:val="20"/>
        </w:rPr>
        <w:t>řadu údajů je zařízení povinno poskytnout statistickým úřadům (NZIS, ČSÚ) či různým registrům (onkologický registr apod.)</w:t>
      </w:r>
    </w:p>
    <w:p>
      <w:pPr>
        <w:pStyle w:val="ListParagraph"/>
        <w:numPr>
          <w:ilvl w:val="1"/>
          <w:numId w:val="16"/>
        </w:numPr>
        <w:rPr/>
      </w:pPr>
      <w:r>
        <w:rPr>
          <w:sz w:val="20"/>
          <w:szCs w:val="20"/>
        </w:rPr>
        <w:t>pozor na porovnávání různých typů zařízení - zejména center s vysoce specializovanou péčí</w:t>
      </w:r>
    </w:p>
    <w:p>
      <w:pPr>
        <w:pStyle w:val="ListParagraph"/>
        <w:numPr>
          <w:ilvl w:val="0"/>
          <w:numId w:val="16"/>
        </w:numPr>
        <w:rPr/>
      </w:pPr>
      <w:r>
        <w:rPr>
          <w:sz w:val="20"/>
          <w:szCs w:val="20"/>
        </w:rPr>
        <w:t>sledování spokojenosti pacientů - dotazníková šetření, rozhovory s vybranými skupinami pacientů (focus groups)</w:t>
      </w:r>
    </w:p>
    <w:p>
      <w:pPr>
        <w:pStyle w:val="ListParagraph"/>
        <w:numPr>
          <w:ilvl w:val="1"/>
          <w:numId w:val="16"/>
        </w:numPr>
        <w:rPr/>
      </w:pPr>
      <w:r>
        <w:rPr>
          <w:sz w:val="20"/>
          <w:szCs w:val="20"/>
        </w:rPr>
        <w:t>agentura STEM-MARK</w:t>
      </w:r>
    </w:p>
    <w:p>
      <w:pPr>
        <w:pStyle w:val="ListParagraph"/>
        <w:numPr>
          <w:ilvl w:val="0"/>
          <w:numId w:val="0"/>
        </w:numPr>
        <w:ind w:left="360" w:right="0" w:hanging="0"/>
        <w:rPr>
          <w:rFonts w:ascii="Calibri" w:hAnsi="Calibri"/>
          <w:b/>
          <w:b/>
          <w:sz w:val="20"/>
          <w:szCs w:val="20"/>
          <w:u w:val="single"/>
        </w:rPr>
      </w:pPr>
      <w:r>
        <w:rPr/>
      </w:r>
    </w:p>
    <w:p>
      <w:pPr>
        <w:pStyle w:val="ListParagraph"/>
        <w:numPr>
          <w:ilvl w:val="0"/>
          <w:numId w:val="16"/>
        </w:numPr>
        <w:rPr/>
      </w:pPr>
      <w:r>
        <w:rPr>
          <w:b/>
          <w:sz w:val="20"/>
          <w:szCs w:val="20"/>
          <w:u w:val="single"/>
        </w:rPr>
        <w:t>Portál kvality MZČR</w:t>
      </w:r>
      <w:r>
        <w:rPr>
          <w:sz w:val="20"/>
          <w:szCs w:val="20"/>
        </w:rPr>
        <w:t xml:space="preserve"> - odborné i laické znalosti o kvalitě zdravotní péče, bezpečí pacientů, projektech, metodice hodnocení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14. MANAGEMENT ZDRAVOTNICKÝCH ZAŘÍZENÍ, ORGANIZAČNÍ STRUKTURA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17"/>
        </w:numPr>
        <w:rPr/>
      </w:pPr>
      <w:r>
        <w:rPr>
          <w:b/>
          <w:sz w:val="20"/>
          <w:szCs w:val="20"/>
          <w:u w:val="single"/>
        </w:rPr>
        <w:t>nemocnice:</w:t>
      </w:r>
    </w:p>
    <w:p>
      <w:pPr>
        <w:pStyle w:val="ListParagraph"/>
        <w:numPr>
          <w:ilvl w:val="1"/>
          <w:numId w:val="17"/>
        </w:numPr>
        <w:rPr/>
      </w:pPr>
      <w:r>
        <w:rPr>
          <w:sz w:val="20"/>
          <w:szCs w:val="20"/>
        </w:rPr>
        <w:t>řízené státem - "přímo řízené organizace" - FN, IKEM, ÚVN</w:t>
      </w:r>
    </w:p>
    <w:p>
      <w:pPr>
        <w:pStyle w:val="ListParagraph"/>
        <w:numPr>
          <w:ilvl w:val="1"/>
          <w:numId w:val="17"/>
        </w:numPr>
        <w:rPr/>
      </w:pPr>
      <w:r>
        <w:rPr>
          <w:sz w:val="20"/>
          <w:szCs w:val="20"/>
        </w:rPr>
        <w:t>řízené krajem</w:t>
      </w:r>
    </w:p>
    <w:p>
      <w:pPr>
        <w:pStyle w:val="ListParagraph"/>
        <w:numPr>
          <w:ilvl w:val="1"/>
          <w:numId w:val="17"/>
        </w:numPr>
        <w:rPr/>
      </w:pPr>
      <w:r>
        <w:rPr>
          <w:sz w:val="20"/>
          <w:szCs w:val="20"/>
        </w:rPr>
        <w:t xml:space="preserve">soukromé nemocnice - obecní, církevní </w:t>
      </w:r>
      <w:r>
        <w:rPr>
          <w:sz w:val="20"/>
          <w:szCs w:val="20"/>
        </w:rPr>
        <w:t>(např. Nemocnice pod Petřínem)</w:t>
      </w:r>
      <w:r>
        <w:rPr>
          <w:sz w:val="20"/>
          <w:szCs w:val="20"/>
        </w:rPr>
        <w:t>, a.s., s.r.o., ops.</w:t>
      </w:r>
    </w:p>
    <w:p>
      <w:pPr>
        <w:pStyle w:val="ListParagraph"/>
        <w:numPr>
          <w:ilvl w:val="0"/>
          <w:numId w:val="17"/>
        </w:numPr>
        <w:rPr/>
      </w:pPr>
      <w:r>
        <w:rPr>
          <w:b/>
          <w:sz w:val="20"/>
          <w:szCs w:val="20"/>
          <w:u w:val="single"/>
        </w:rPr>
        <w:t>klasické schéma řízení nemocnic:</w:t>
      </w:r>
    </w:p>
    <w:p>
      <w:pPr>
        <w:pStyle w:val="ListParagraph"/>
        <w:numPr>
          <w:ilvl w:val="1"/>
          <w:numId w:val="17"/>
        </w:numPr>
        <w:rPr/>
      </w:pPr>
      <w:r>
        <w:rPr>
          <w:sz w:val="20"/>
          <w:szCs w:val="20"/>
        </w:rPr>
        <w:t>ředitel (vedení)</w:t>
      </w:r>
    </w:p>
    <w:p>
      <w:pPr>
        <w:pStyle w:val="ListParagraph"/>
        <w:numPr>
          <w:ilvl w:val="1"/>
          <w:numId w:val="17"/>
        </w:numPr>
        <w:rPr/>
      </w:pPr>
      <w:r>
        <w:rPr>
          <w:sz w:val="20"/>
          <w:szCs w:val="20"/>
        </w:rPr>
        <w:t>dvě větve:</w:t>
      </w:r>
    </w:p>
    <w:p>
      <w:pPr>
        <w:pStyle w:val="ListParagraph"/>
        <w:numPr>
          <w:ilvl w:val="2"/>
          <w:numId w:val="17"/>
        </w:numPr>
        <w:rPr/>
      </w:pPr>
      <w:r>
        <w:rPr>
          <w:sz w:val="20"/>
          <w:szCs w:val="20"/>
        </w:rPr>
        <w:t>zdravotní část</w:t>
      </w:r>
    </w:p>
    <w:p>
      <w:pPr>
        <w:pStyle w:val="ListParagraph"/>
        <w:numPr>
          <w:ilvl w:val="3"/>
          <w:numId w:val="17"/>
        </w:numPr>
        <w:rPr/>
      </w:pPr>
      <w:r>
        <w:rPr>
          <w:sz w:val="20"/>
          <w:szCs w:val="20"/>
        </w:rPr>
        <w:t xml:space="preserve">LPN (náměstek pro léčebnou a preventivní péči) - lékaři, VŠ </w:t>
      </w:r>
    </w:p>
    <w:p>
      <w:pPr>
        <w:pStyle w:val="ListParagraph"/>
        <w:numPr>
          <w:ilvl w:val="3"/>
          <w:numId w:val="17"/>
        </w:numPr>
        <w:rPr/>
      </w:pPr>
      <w:r>
        <w:rPr>
          <w:sz w:val="20"/>
          <w:szCs w:val="20"/>
        </w:rPr>
        <w:t>NOP (hlavní sestra resp. náměstek pro ošetřovatelskou péči) - sestry, střední zdravotnický personál, nižší zdravotnický personál</w:t>
      </w:r>
    </w:p>
    <w:p>
      <w:pPr>
        <w:pStyle w:val="ListParagraph"/>
        <w:numPr>
          <w:ilvl w:val="2"/>
          <w:numId w:val="17"/>
        </w:numPr>
        <w:rPr/>
      </w:pPr>
      <w:r>
        <w:rPr>
          <w:sz w:val="20"/>
          <w:szCs w:val="20"/>
        </w:rPr>
        <w:t>technicko-hospodářský úsek</w:t>
      </w:r>
    </w:p>
    <w:p>
      <w:pPr>
        <w:pStyle w:val="ListParagrap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7"/>
        </w:numPr>
        <w:rPr/>
      </w:pPr>
      <w:r>
        <w:rPr>
          <w:b/>
          <w:sz w:val="20"/>
          <w:szCs w:val="20"/>
          <w:u w:val="single"/>
        </w:rPr>
        <w:t>rozdělení a úkoly managementu:</w:t>
      </w:r>
    </w:p>
    <w:p>
      <w:pPr>
        <w:pStyle w:val="ListParagraph"/>
        <w:numPr>
          <w:ilvl w:val="1"/>
          <w:numId w:val="17"/>
        </w:numPr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 w:val="20"/>
          <w:szCs w:val="20"/>
          <w:u w:val="none"/>
        </w:rPr>
        <w:t xml:space="preserve">top management- vize, mise, strategie pracoviště (digitalizace, </w:t>
      </w:r>
      <w:r>
        <w:rPr>
          <w:b w:val="false"/>
          <w:bCs w:val="false"/>
          <w:sz w:val="20"/>
          <w:szCs w:val="20"/>
          <w:u w:val="none"/>
        </w:rPr>
        <w:t xml:space="preserve">komfort pacienta, </w:t>
      </w:r>
      <w:r>
        <w:rPr>
          <w:b w:val="false"/>
          <w:bCs w:val="false"/>
          <w:sz w:val="20"/>
          <w:szCs w:val="20"/>
          <w:u w:val="none"/>
        </w:rPr>
        <w:t>odměňování zdravotníků</w:t>
      </w:r>
      <w:r>
        <w:rPr>
          <w:b w:val="false"/>
          <w:bCs w:val="false"/>
          <w:sz w:val="20"/>
          <w:szCs w:val="20"/>
          <w:u w:val="none"/>
        </w:rPr>
        <w:t xml:space="preserve"> apod.)</w:t>
      </w:r>
    </w:p>
    <w:p>
      <w:pPr>
        <w:pStyle w:val="ListParagraph"/>
        <w:numPr>
          <w:ilvl w:val="1"/>
          <w:numId w:val="17"/>
        </w:numPr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 w:val="20"/>
          <w:szCs w:val="20"/>
          <w:u w:val="none"/>
        </w:rPr>
        <w:t>střední management- strategie pracovišť (posílení intenzivní péče apod.)</w:t>
      </w:r>
    </w:p>
    <w:p>
      <w:pPr>
        <w:pStyle w:val="ListParagraph"/>
        <w:numPr>
          <w:ilvl w:val="1"/>
          <w:numId w:val="17"/>
        </w:numPr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 w:val="20"/>
          <w:szCs w:val="20"/>
          <w:u w:val="none"/>
        </w:rPr>
        <w:t>operativní managemen</w:t>
      </w:r>
      <w:r>
        <w:rPr>
          <w:b w:val="false"/>
          <w:bCs w:val="false"/>
          <w:sz w:val="20"/>
          <w:szCs w:val="20"/>
          <w:u w:val="none"/>
        </w:rPr>
        <w:t>t</w:t>
      </w:r>
      <w:r>
        <w:rPr>
          <w:b w:val="false"/>
          <w:bCs w:val="false"/>
          <w:sz w:val="20"/>
          <w:szCs w:val="20"/>
          <w:u w:val="none"/>
        </w:rPr>
        <w:t xml:space="preserve">- </w:t>
      </w:r>
      <w:r>
        <w:rPr>
          <w:b w:val="false"/>
          <w:bCs w:val="false"/>
          <w:sz w:val="20"/>
          <w:szCs w:val="20"/>
          <w:u w:val="none"/>
        </w:rPr>
        <w:t>strategie objednávání pacientů, tvorba operačních plánů apod.</w:t>
      </w:r>
    </w:p>
    <w:p>
      <w:pPr>
        <w:pStyle w:val="ListParagraph"/>
        <w:numPr>
          <w:ilvl w:val="0"/>
          <w:numId w:val="17"/>
        </w:numPr>
        <w:rPr/>
      </w:pPr>
      <w:r>
        <w:rPr>
          <w:b/>
          <w:sz w:val="20"/>
          <w:szCs w:val="20"/>
          <w:u w:val="single"/>
        </w:rPr>
        <w:t>struktura top managementu:</w:t>
      </w:r>
    </w:p>
    <w:p>
      <w:pPr>
        <w:pStyle w:val="ListParagraph"/>
        <w:numPr>
          <w:ilvl w:val="1"/>
          <w:numId w:val="17"/>
        </w:numPr>
        <w:rPr/>
      </w:pPr>
      <w:r>
        <w:rPr>
          <w:b/>
          <w:sz w:val="20"/>
          <w:szCs w:val="20"/>
        </w:rPr>
        <w:t>ředitel</w:t>
      </w:r>
      <w:r>
        <w:rPr>
          <w:sz w:val="20"/>
          <w:szCs w:val="20"/>
        </w:rPr>
        <w:t xml:space="preserve"> - statutární zástupce organizace</w:t>
      </w:r>
    </w:p>
    <w:p>
      <w:pPr>
        <w:pStyle w:val="ListParagraph"/>
        <w:numPr>
          <w:ilvl w:val="2"/>
          <w:numId w:val="17"/>
        </w:numPr>
        <w:rPr/>
      </w:pPr>
      <w:r>
        <w:rPr>
          <w:sz w:val="20"/>
          <w:szCs w:val="20"/>
        </w:rPr>
        <w:t>sekretariát- tiskový mluvčí, tajemník, sekretářka</w:t>
      </w:r>
    </w:p>
    <w:p>
      <w:pPr>
        <w:pStyle w:val="ListParagraph"/>
        <w:numPr>
          <w:ilvl w:val="2"/>
          <w:numId w:val="17"/>
        </w:numPr>
        <w:rPr/>
      </w:pPr>
      <w:r>
        <w:rPr>
          <w:sz w:val="20"/>
          <w:szCs w:val="20"/>
        </w:rPr>
        <w:t>právní oddělení</w:t>
      </w:r>
    </w:p>
    <w:p>
      <w:pPr>
        <w:pStyle w:val="ListParagraph"/>
        <w:numPr>
          <w:ilvl w:val="2"/>
          <w:numId w:val="17"/>
        </w:numPr>
        <w:rPr/>
      </w:pPr>
      <w:r>
        <w:rPr>
          <w:sz w:val="20"/>
          <w:szCs w:val="20"/>
        </w:rPr>
        <w:t>OVAK odbor vnitřního auditu a kontroly</w:t>
      </w:r>
    </w:p>
    <w:p>
      <w:pPr>
        <w:pStyle w:val="ListParagraph"/>
        <w:numPr>
          <w:ilvl w:val="2"/>
          <w:numId w:val="17"/>
        </w:numPr>
        <w:rPr/>
      </w:pPr>
      <w:r>
        <w:rPr>
          <w:b/>
          <w:sz w:val="20"/>
          <w:szCs w:val="20"/>
        </w:rPr>
        <w:t>náměstci</w:t>
      </w:r>
    </w:p>
    <w:p>
      <w:pPr>
        <w:pStyle w:val="ListParagraph"/>
        <w:numPr>
          <w:ilvl w:val="3"/>
          <w:numId w:val="17"/>
        </w:numPr>
        <w:rPr>
          <w:b w:val="false"/>
          <w:b w:val="false"/>
          <w:bCs w:val="false"/>
        </w:rPr>
      </w:pPr>
      <w:r>
        <w:rPr>
          <w:b w:val="false"/>
          <w:bCs w:val="false"/>
          <w:sz w:val="20"/>
          <w:szCs w:val="20"/>
        </w:rPr>
        <w:t>LPN (obvykle zástupce ředitele), hlavní sestra (náměstek pro ošetřovatelskou péči)</w:t>
      </w:r>
    </w:p>
    <w:p>
      <w:pPr>
        <w:pStyle w:val="ListParagraph"/>
        <w:numPr>
          <w:ilvl w:val="3"/>
          <w:numId w:val="17"/>
        </w:numPr>
        <w:rPr/>
      </w:pPr>
      <w:r>
        <w:rPr>
          <w:sz w:val="20"/>
          <w:szCs w:val="20"/>
        </w:rPr>
        <w:t xml:space="preserve">ekonomický, </w:t>
      </w:r>
      <w:r>
        <w:rPr>
          <w:sz w:val="20"/>
          <w:szCs w:val="20"/>
        </w:rPr>
        <w:t xml:space="preserve">personální, </w:t>
      </w:r>
      <w:r>
        <w:rPr>
          <w:sz w:val="20"/>
          <w:szCs w:val="20"/>
        </w:rPr>
        <w:t>technický (řeší úklid, stravování, technické záležitosti), náměstek pro informatiku, náměstek pro vědu a výzkum a další;</w:t>
      </w:r>
    </w:p>
    <w:p>
      <w:pPr>
        <w:pStyle w:val="ListParagraph"/>
        <w:numPr>
          <w:ilvl w:val="0"/>
          <w:numId w:val="17"/>
        </w:numPr>
        <w:rPr/>
      </w:pPr>
      <w:r>
        <w:rPr>
          <w:b/>
          <w:sz w:val="20"/>
          <w:szCs w:val="20"/>
          <w:u w:val="single"/>
        </w:rPr>
        <w:t xml:space="preserve">hierarchie </w:t>
      </w:r>
      <w:r>
        <w:rPr>
          <w:b/>
          <w:sz w:val="20"/>
          <w:szCs w:val="20"/>
          <w:u w:val="single"/>
        </w:rPr>
        <w:t>ošetřovatelská péče:</w:t>
      </w:r>
    </w:p>
    <w:p>
      <w:pPr>
        <w:pStyle w:val="ListParagraph"/>
        <w:numPr>
          <w:ilvl w:val="1"/>
          <w:numId w:val="17"/>
        </w:numPr>
        <w:rPr/>
      </w:pPr>
      <w:r>
        <w:rPr>
          <w:sz w:val="20"/>
          <w:szCs w:val="20"/>
        </w:rPr>
        <w:t>hlavní sestra/náměstek pro ošetřovatelskou péči - vrchní sestra/vrchní laborantka - staniční sestra/laborantka - sestra/laborantka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15. POSTAVENÍ FAKULTNÍCH NEMOCNIC, CENTRA VYSOCE SPECIALIZOVANÉ PÉČE, CHARAKTERISTIKA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ind w:left="0" w:right="0" w:hanging="0"/>
        <w:rPr/>
      </w:pPr>
      <w:r>
        <w:rPr>
          <w:b/>
          <w:sz w:val="20"/>
          <w:szCs w:val="20"/>
          <w:u w:val="single"/>
        </w:rPr>
        <w:t>FAKULTNÍ NEMOCNICE</w:t>
      </w:r>
    </w:p>
    <w:p>
      <w:pPr>
        <w:pStyle w:val="ListParagraph"/>
        <w:numPr>
          <w:ilvl w:val="0"/>
          <w:numId w:val="18"/>
        </w:numPr>
        <w:rPr/>
      </w:pPr>
      <w:r>
        <w:rPr>
          <w:b/>
          <w:sz w:val="20"/>
          <w:szCs w:val="20"/>
          <w:u w:val="single"/>
        </w:rPr>
        <w:t>fakultní nemocnice</w:t>
      </w:r>
      <w:r>
        <w:rPr>
          <w:sz w:val="20"/>
          <w:szCs w:val="20"/>
        </w:rPr>
        <w:t xml:space="preserve"> - ekvivalent zahraničního university hospital, teaching hospital- </w:t>
      </w:r>
      <w:r>
        <w:rPr>
          <w:b/>
          <w:bCs/>
          <w:i/>
          <w:iCs/>
          <w:sz w:val="20"/>
          <w:szCs w:val="20"/>
        </w:rPr>
        <w:t xml:space="preserve">poskytuje kompletní výuku v rámci všech oborů </w:t>
      </w:r>
      <w:r>
        <w:rPr>
          <w:sz w:val="20"/>
          <w:szCs w:val="20"/>
        </w:rPr>
        <w:t>(výuku mohou zajišťovat i ostatní nemocnice bez statutu fakultní nemocnice, např. Bulovka)</w:t>
      </w:r>
    </w:p>
    <w:p>
      <w:pPr>
        <w:pStyle w:val="ListParagraph"/>
        <w:numPr>
          <w:ilvl w:val="0"/>
          <w:numId w:val="18"/>
        </w:numPr>
        <w:rPr/>
      </w:pPr>
      <w:r>
        <w:rPr>
          <w:sz w:val="20"/>
          <w:szCs w:val="20"/>
        </w:rPr>
        <w:t>VFN, FN Motol, FN Královské Vinohrady, FN Plzeň, FN Hradec Králové, FN Brno Bohunice, FN u Svaté Anny, FN Olomouc, FN Ostrava</w:t>
      </w:r>
    </w:p>
    <w:p>
      <w:pPr>
        <w:pStyle w:val="ListParagraph"/>
        <w:numPr>
          <w:ilvl w:val="0"/>
          <w:numId w:val="18"/>
        </w:numPr>
        <w:rPr/>
      </w:pPr>
      <w:r>
        <w:rPr>
          <w:b/>
          <w:sz w:val="20"/>
          <w:szCs w:val="20"/>
          <w:u w:val="single"/>
        </w:rPr>
        <w:t>struktura výnosů FN:</w:t>
      </w:r>
    </w:p>
    <w:p>
      <w:pPr>
        <w:pStyle w:val="ListParagraph"/>
        <w:numPr>
          <w:ilvl w:val="0"/>
          <w:numId w:val="19"/>
        </w:numPr>
        <w:rPr/>
      </w:pPr>
      <w:r>
        <w:rPr>
          <w:sz w:val="20"/>
          <w:szCs w:val="20"/>
        </w:rPr>
        <w:t xml:space="preserve">příjmy ze zdravotního pojištění </w:t>
      </w:r>
      <w:r>
        <w:rPr>
          <w:sz w:val="20"/>
          <w:szCs w:val="20"/>
        </w:rPr>
        <w:t>a ze spoluúčasti pacientů</w:t>
      </w:r>
      <w:r>
        <w:rPr>
          <w:sz w:val="20"/>
          <w:szCs w:val="20"/>
        </w:rPr>
        <w:t>- 80-85%</w:t>
      </w:r>
    </w:p>
    <w:p>
      <w:pPr>
        <w:pStyle w:val="ListParagraph"/>
        <w:numPr>
          <w:ilvl w:val="0"/>
          <w:numId w:val="19"/>
        </w:numPr>
        <w:rPr/>
      </w:pPr>
      <w:r>
        <w:rPr>
          <w:sz w:val="20"/>
          <w:szCs w:val="20"/>
        </w:rPr>
        <w:t>prodej zboží a jiné služby - 5-10%</w:t>
      </w:r>
    </w:p>
    <w:p>
      <w:pPr>
        <w:pStyle w:val="ListParagraph"/>
        <w:numPr>
          <w:ilvl w:val="0"/>
          <w:numId w:val="19"/>
        </w:numPr>
        <w:rPr/>
      </w:pPr>
      <w:r>
        <w:rPr>
          <w:sz w:val="20"/>
          <w:szCs w:val="20"/>
        </w:rPr>
        <w:t>dotace na vědu a výzkum, granty - 3-7%</w:t>
      </w:r>
    </w:p>
    <w:p>
      <w:pPr>
        <w:pStyle w:val="ListParagraph"/>
        <w:numPr>
          <w:ilvl w:val="0"/>
          <w:numId w:val="19"/>
        </w:numPr>
        <w:rPr/>
      </w:pPr>
      <w:r>
        <w:rPr>
          <w:sz w:val="20"/>
          <w:szCs w:val="20"/>
        </w:rPr>
        <w:t>dotace zřizovatelem - 1-5%</w:t>
      </w:r>
    </w:p>
    <w:p>
      <w:pPr>
        <w:pStyle w:val="ListParagraph"/>
        <w:numPr>
          <w:ilvl w:val="0"/>
          <w:numId w:val="20"/>
        </w:numPr>
        <w:rPr/>
      </w:pPr>
      <w:r>
        <w:rPr>
          <w:b/>
          <w:bCs/>
          <w:i/>
          <w:iCs/>
          <w:sz w:val="20"/>
          <w:szCs w:val="20"/>
        </w:rPr>
        <w:t xml:space="preserve">státní příspěvková organizace </w:t>
      </w:r>
      <w:r>
        <w:rPr>
          <w:b w:val="false"/>
          <w:bCs w:val="false"/>
          <w:i w:val="false"/>
          <w:iCs w:val="false"/>
          <w:sz w:val="20"/>
          <w:szCs w:val="20"/>
        </w:rPr>
        <w:t>(nepřesné vzhledem k minimu finančních prostředků poskytovaných státem)</w:t>
      </w:r>
      <w:r>
        <w:rPr>
          <w:b/>
          <w:bCs/>
          <w:i/>
          <w:iCs/>
          <w:sz w:val="20"/>
          <w:szCs w:val="20"/>
        </w:rPr>
        <w:t>, pověřená MZ</w:t>
      </w:r>
      <w:r>
        <w:rPr>
          <w:b/>
          <w:bCs/>
          <w:i/>
          <w:iCs/>
          <w:sz w:val="20"/>
          <w:szCs w:val="20"/>
        </w:rPr>
        <w:t>ČR</w:t>
      </w:r>
      <w:r>
        <w:rPr>
          <w:b/>
          <w:bCs/>
          <w:i/>
          <w:iCs/>
          <w:sz w:val="20"/>
          <w:szCs w:val="20"/>
        </w:rPr>
        <w:t xml:space="preserve"> výukou</w:t>
      </w:r>
      <w:r>
        <w:rPr>
          <w:sz w:val="20"/>
          <w:szCs w:val="20"/>
        </w:rPr>
        <w:t xml:space="preserve"> - vztah k lékařské fakultě</w:t>
      </w:r>
    </w:p>
    <w:p>
      <w:pPr>
        <w:pStyle w:val="ListParagraph"/>
        <w:numPr>
          <w:ilvl w:val="0"/>
          <w:numId w:val="20"/>
        </w:numPr>
        <w:rPr/>
      </w:pPr>
      <w:r>
        <w:rPr>
          <w:sz w:val="20"/>
          <w:szCs w:val="20"/>
        </w:rPr>
        <w:t>roční obrat 2-</w:t>
      </w:r>
      <w:r>
        <w:rPr>
          <w:sz w:val="20"/>
          <w:szCs w:val="20"/>
        </w:rPr>
        <w:t>8</w:t>
      </w:r>
      <w:r>
        <w:rPr>
          <w:sz w:val="20"/>
          <w:szCs w:val="20"/>
        </w:rPr>
        <w:t xml:space="preserve"> miliard  </w:t>
      </w:r>
      <w:r>
        <w:rPr>
          <w:sz w:val="20"/>
          <w:szCs w:val="20"/>
        </w:rPr>
        <w:t>(VFN- 8mld.)</w:t>
      </w:r>
    </w:p>
    <w:p>
      <w:pPr>
        <w:pStyle w:val="ListParagraph"/>
        <w:numPr>
          <w:ilvl w:val="1"/>
          <w:numId w:val="20"/>
        </w:numPr>
        <w:rPr/>
      </w:pPr>
      <w:r>
        <w:rPr>
          <w:sz w:val="20"/>
          <w:szCs w:val="20"/>
        </w:rPr>
        <w:t>cca 25-30% nákladů léky a zdravotnický materiál</w:t>
      </w:r>
    </w:p>
    <w:p>
      <w:pPr>
        <w:pStyle w:val="ListParagraph"/>
        <w:numPr>
          <w:ilvl w:val="1"/>
          <w:numId w:val="20"/>
        </w:numPr>
        <w:rPr/>
      </w:pPr>
      <w:r>
        <w:rPr>
          <w:sz w:val="20"/>
          <w:szCs w:val="20"/>
        </w:rPr>
        <w:t>40-50% mzdové náklady (v západních státech 60%</w:t>
      </w:r>
      <w:r>
        <w:rPr>
          <w:sz w:val="20"/>
          <w:szCs w:val="20"/>
        </w:rPr>
        <w:t>)</w:t>
      </w:r>
    </w:p>
    <w:p>
      <w:pPr>
        <w:pStyle w:val="ListParagraph"/>
        <w:numPr>
          <w:ilvl w:val="0"/>
          <w:numId w:val="20"/>
        </w:numPr>
        <w:rPr/>
      </w:pPr>
      <w:r>
        <w:rPr>
          <w:sz w:val="20"/>
          <w:szCs w:val="20"/>
        </w:rPr>
        <w:t>asi 25% lůžek v ČR</w:t>
      </w:r>
    </w:p>
    <w:p>
      <w:pPr>
        <w:pStyle w:val="ListParagraph"/>
        <w:numPr>
          <w:ilvl w:val="0"/>
          <w:numId w:val="20"/>
        </w:numPr>
        <w:rPr/>
      </w:pPr>
      <w:r>
        <w:rPr>
          <w:sz w:val="20"/>
          <w:szCs w:val="20"/>
        </w:rPr>
        <w:t xml:space="preserve">část lůžková a ambulantní + další činnosti - transfuzní služba, lékárenství, klinická zkoušení léků a </w:t>
      </w:r>
      <w:r>
        <w:rPr>
          <w:sz w:val="20"/>
          <w:szCs w:val="20"/>
        </w:rPr>
        <w:t>prostředků zdravotnické techniky</w:t>
      </w:r>
      <w:r>
        <w:rPr>
          <w:sz w:val="20"/>
          <w:szCs w:val="20"/>
        </w:rPr>
        <w:t>, expertní činnosti</w:t>
      </w:r>
    </w:p>
    <w:p>
      <w:pPr>
        <w:pStyle w:val="ListParagraph"/>
        <w:numPr>
          <w:ilvl w:val="0"/>
          <w:numId w:val="20"/>
        </w:numPr>
        <w:rPr/>
      </w:pPr>
      <w:r>
        <w:rPr>
          <w:sz w:val="20"/>
          <w:szCs w:val="20"/>
        </w:rPr>
        <w:t xml:space="preserve">provoz - nepřetržitý průchod pacientů s komplikacemi, kritickými stavy, stavy jinde neřešitelnými </w:t>
      </w:r>
      <w:r>
        <w:rPr>
          <w:sz w:val="20"/>
          <w:szCs w:val="20"/>
        </w:rPr>
        <w:t>(ve VFN 1 600 000 ambulantních a 52 000 hospitalizovaných pacientů ročně)</w:t>
      </w:r>
    </w:p>
    <w:p>
      <w:pPr>
        <w:pStyle w:val="ListParagraph"/>
        <w:numPr>
          <w:ilvl w:val="0"/>
          <w:numId w:val="20"/>
        </w:numPr>
        <w:rPr/>
      </w:pPr>
      <w:r>
        <w:rPr>
          <w:sz w:val="20"/>
          <w:szCs w:val="20"/>
        </w:rPr>
        <w:t>zdroje nedostatečné</w:t>
      </w:r>
    </w:p>
    <w:p>
      <w:pPr>
        <w:pStyle w:val="ListParagraph"/>
        <w:numPr>
          <w:ilvl w:val="0"/>
          <w:numId w:val="0"/>
        </w:numPr>
        <w:ind w:left="723" w:right="0" w:hanging="0"/>
        <w:rPr>
          <w:rFonts w:ascii="Calibri" w:hAnsi="Calibri"/>
          <w:b/>
          <w:b/>
          <w:bCs/>
          <w:sz w:val="20"/>
          <w:szCs w:val="20"/>
          <w:u w:val="single"/>
        </w:rPr>
      </w:pPr>
      <w:r>
        <w:rPr/>
      </w:r>
    </w:p>
    <w:p>
      <w:pPr>
        <w:pStyle w:val="ListParagraph"/>
        <w:numPr>
          <w:ilvl w:val="0"/>
          <w:numId w:val="20"/>
        </w:numPr>
        <w:rPr/>
      </w:pPr>
      <w:r>
        <w:rPr>
          <w:b/>
          <w:bCs/>
          <w:sz w:val="20"/>
          <w:szCs w:val="20"/>
          <w:u w:val="single"/>
        </w:rPr>
        <w:t>VFN:</w:t>
      </w:r>
      <w:r>
        <w:rPr>
          <w:sz w:val="20"/>
          <w:szCs w:val="20"/>
        </w:rPr>
        <w:t xml:space="preserve"> </w:t>
      </w:r>
    </w:p>
    <w:p>
      <w:pPr>
        <w:pStyle w:val="ListParagraph"/>
        <w:numPr>
          <w:ilvl w:val="1"/>
          <w:numId w:val="20"/>
        </w:numPr>
        <w:rPr/>
      </w:pPr>
      <w:r>
        <w:rPr>
          <w:sz w:val="20"/>
          <w:szCs w:val="20"/>
        </w:rPr>
        <w:t>cca 5</w:t>
      </w:r>
      <w:r>
        <w:rPr>
          <w:sz w:val="20"/>
          <w:szCs w:val="20"/>
        </w:rPr>
        <w:t>6</w:t>
      </w:r>
      <w:r>
        <w:rPr>
          <w:sz w:val="20"/>
          <w:szCs w:val="20"/>
        </w:rPr>
        <w:t xml:space="preserve">00 zaměstnanců fyzicky, přepočtený stav </w:t>
      </w:r>
      <w:r>
        <w:rPr>
          <w:sz w:val="20"/>
          <w:szCs w:val="20"/>
        </w:rPr>
        <w:t>(součet úvazků)</w:t>
      </w:r>
      <w:r>
        <w:rPr>
          <w:sz w:val="20"/>
          <w:szCs w:val="20"/>
        </w:rPr>
        <w:t xml:space="preserve"> 4</w:t>
      </w:r>
      <w:r>
        <w:rPr>
          <w:sz w:val="20"/>
          <w:szCs w:val="20"/>
        </w:rPr>
        <w:t>700</w:t>
      </w:r>
      <w:r>
        <w:rPr>
          <w:sz w:val="20"/>
          <w:szCs w:val="20"/>
        </w:rPr>
        <w:t xml:space="preserve">, z toho 1027 lékařů </w:t>
      </w:r>
      <w:r>
        <w:rPr>
          <w:sz w:val="20"/>
          <w:szCs w:val="20"/>
        </w:rPr>
        <w:t>(přepočtených 730)</w:t>
      </w:r>
    </w:p>
    <w:p>
      <w:pPr>
        <w:pStyle w:val="ListParagraph"/>
        <w:numPr>
          <w:ilvl w:val="1"/>
          <w:numId w:val="20"/>
        </w:numPr>
        <w:rPr/>
      </w:pPr>
      <w:r>
        <w:rPr>
          <w:sz w:val="20"/>
          <w:szCs w:val="20"/>
        </w:rPr>
        <w:t>23 klinik, 12 ústavů, 7 samostatných oddělení</w:t>
      </w:r>
    </w:p>
    <w:p>
      <w:pPr>
        <w:pStyle w:val="ListParagraph"/>
        <w:numPr>
          <w:ilvl w:val="1"/>
          <w:numId w:val="20"/>
        </w:numPr>
        <w:rPr/>
      </w:pPr>
      <w:r>
        <w:rPr>
          <w:sz w:val="20"/>
          <w:szCs w:val="20"/>
        </w:rPr>
        <w:t>celkem 1500 lůžek</w:t>
      </w:r>
    </w:p>
    <w:p>
      <w:pPr>
        <w:pStyle w:val="ListParagraph"/>
        <w:numPr>
          <w:ilvl w:val="0"/>
          <w:numId w:val="0"/>
        </w:numPr>
        <w:ind w:left="360" w:right="0" w:hanging="0"/>
        <w:rPr>
          <w:rFonts w:ascii="Calibri" w:hAnsi="Calibri"/>
          <w:b/>
          <w:b/>
          <w:sz w:val="20"/>
          <w:szCs w:val="20"/>
          <w:u w:val="single"/>
        </w:rPr>
      </w:pPr>
      <w:r>
        <w:rPr/>
      </w:r>
    </w:p>
    <w:p>
      <w:pPr>
        <w:pStyle w:val="ListParagraph"/>
        <w:numPr>
          <w:ilvl w:val="0"/>
          <w:numId w:val="20"/>
        </w:numPr>
        <w:rPr/>
      </w:pPr>
      <w:r>
        <w:rPr>
          <w:b/>
          <w:sz w:val="20"/>
          <w:szCs w:val="20"/>
          <w:u w:val="single"/>
        </w:rPr>
        <w:t>řízení fakultní nemocnice:</w:t>
      </w:r>
    </w:p>
    <w:p>
      <w:pPr>
        <w:pStyle w:val="ListParagraph"/>
        <w:numPr>
          <w:ilvl w:val="1"/>
          <w:numId w:val="20"/>
        </w:numPr>
        <w:rPr/>
      </w:pPr>
      <w:r>
        <w:rPr>
          <w:sz w:val="20"/>
          <w:szCs w:val="20"/>
        </w:rPr>
        <w:t xml:space="preserve">dvojí řízení- </w:t>
      </w:r>
      <w:r>
        <w:rPr>
          <w:sz w:val="20"/>
          <w:szCs w:val="20"/>
        </w:rPr>
        <w:t>zdravotnická a školská větev</w:t>
      </w:r>
    </w:p>
    <w:p>
      <w:pPr>
        <w:pStyle w:val="ListParagraph"/>
        <w:numPr>
          <w:ilvl w:val="1"/>
          <w:numId w:val="20"/>
        </w:numPr>
        <w:rPr/>
      </w:pPr>
      <w:r>
        <w:rPr>
          <w:b/>
          <w:sz w:val="20"/>
          <w:szCs w:val="20"/>
        </w:rPr>
        <w:t>ředitel</w:t>
      </w:r>
      <w:r>
        <w:rPr>
          <w:sz w:val="20"/>
          <w:szCs w:val="20"/>
        </w:rPr>
        <w:t xml:space="preserve"> - pod ním na jedné straně primář, na druhé přednosta - oba dva řídí zdravotnické zaměstnance</w:t>
      </w:r>
    </w:p>
    <w:p>
      <w:pPr>
        <w:pStyle w:val="ListParagraph"/>
        <w:numPr>
          <w:ilvl w:val="1"/>
          <w:numId w:val="20"/>
        </w:numPr>
        <w:rPr/>
      </w:pPr>
      <w:r>
        <w:rPr>
          <w:b/>
          <w:sz w:val="20"/>
          <w:szCs w:val="20"/>
        </w:rPr>
        <w:t>děkan</w:t>
      </w:r>
      <w:r>
        <w:rPr>
          <w:sz w:val="20"/>
          <w:szCs w:val="20"/>
        </w:rPr>
        <w:t xml:space="preserve"> - na úrovni ředitele, řídí přednosty - ti řídí školské zaměstnance</w:t>
      </w:r>
    </w:p>
    <w:p>
      <w:pPr>
        <w:pStyle w:val="ListParagraph"/>
        <w:numPr>
          <w:ilvl w:val="1"/>
          <w:numId w:val="20"/>
        </w:numPr>
        <w:rPr/>
      </w:pPr>
      <w:r>
        <w:rPr>
          <w:sz w:val="20"/>
          <w:szCs w:val="20"/>
        </w:rPr>
        <w:t>řídící vztah děkana a ředitele...?</w:t>
      </w:r>
    </w:p>
    <w:p>
      <w:pPr>
        <w:pStyle w:val="ListParagraph"/>
        <w:numPr>
          <w:ilvl w:val="0"/>
          <w:numId w:val="20"/>
        </w:numPr>
        <w:rPr/>
      </w:pPr>
      <w:r>
        <w:rPr>
          <w:b/>
          <w:sz w:val="20"/>
          <w:szCs w:val="20"/>
          <w:u w:val="single"/>
        </w:rPr>
        <w:t>klinika</w:t>
      </w:r>
      <w:r>
        <w:rPr>
          <w:sz w:val="20"/>
          <w:szCs w:val="20"/>
        </w:rPr>
        <w:t xml:space="preserve"> = nemocniční pracoviště příslušného oboru </w:t>
      </w:r>
      <w:r>
        <w:rPr>
          <w:b/>
          <w:bCs/>
          <w:i/>
          <w:iCs/>
          <w:sz w:val="20"/>
          <w:szCs w:val="20"/>
        </w:rPr>
        <w:t>sloužící k léčebné činnosti, výzkumu a výuce</w:t>
      </w:r>
    </w:p>
    <w:p>
      <w:pPr>
        <w:pStyle w:val="ListParagraph"/>
        <w:numPr>
          <w:ilvl w:val="1"/>
          <w:numId w:val="20"/>
        </w:numPr>
        <w:rPr/>
      </w:pPr>
      <w:r>
        <w:rPr>
          <w:sz w:val="20"/>
          <w:szCs w:val="20"/>
        </w:rPr>
        <w:t>součást fakultní nemocnice i fakulty</w:t>
      </w:r>
    </w:p>
    <w:p>
      <w:pPr>
        <w:pStyle w:val="ListParagraph"/>
        <w:numPr>
          <w:ilvl w:val="1"/>
          <w:numId w:val="20"/>
        </w:numPr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0"/>
          <w:szCs w:val="20"/>
        </w:rPr>
        <w:t xml:space="preserve">zřizována </w:t>
      </w:r>
      <w:r>
        <w:rPr>
          <w:b/>
          <w:bCs/>
          <w:i/>
          <w:iCs/>
          <w:sz w:val="20"/>
          <w:szCs w:val="20"/>
        </w:rPr>
        <w:t>ředitelem a děkanem</w:t>
      </w:r>
      <w:r>
        <w:rPr>
          <w:b/>
          <w:bCs/>
          <w:i/>
          <w:iCs/>
          <w:sz w:val="20"/>
          <w:szCs w:val="20"/>
        </w:rPr>
        <w:t xml:space="preserve"> na návrh akademického senátu fakulty a školy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, </w:t>
      </w:r>
      <w:r>
        <w:rPr>
          <w:b w:val="false"/>
          <w:bCs w:val="false"/>
          <w:i w:val="false"/>
          <w:iCs w:val="false"/>
          <w:sz w:val="20"/>
          <w:szCs w:val="20"/>
        </w:rPr>
        <w:t>vyhlásí se výběrové řízení na přednostu</w:t>
      </w:r>
    </w:p>
    <w:p>
      <w:pPr>
        <w:pStyle w:val="ListParagraph"/>
        <w:numPr>
          <w:ilvl w:val="1"/>
          <w:numId w:val="20"/>
        </w:numPr>
        <w:rPr/>
      </w:pPr>
      <w:r>
        <w:rPr>
          <w:sz w:val="20"/>
          <w:szCs w:val="20"/>
        </w:rPr>
        <w:t>může mít jednotlivá oddělení</w:t>
      </w:r>
    </w:p>
    <w:p>
      <w:pPr>
        <w:pStyle w:val="ListParagraph"/>
        <w:numPr>
          <w:ilvl w:val="1"/>
          <w:numId w:val="20"/>
        </w:numPr>
        <w:rPr/>
      </w:pPr>
      <w:r>
        <w:rPr>
          <w:b/>
          <w:sz w:val="20"/>
          <w:szCs w:val="20"/>
        </w:rPr>
        <w:t>řízení:</w:t>
      </w:r>
    </w:p>
    <w:p>
      <w:pPr>
        <w:pStyle w:val="ListParagraph"/>
        <w:numPr>
          <w:ilvl w:val="2"/>
          <w:numId w:val="20"/>
        </w:numPr>
        <w:rPr/>
      </w:pPr>
      <w:r>
        <w:rPr>
          <w:sz w:val="20"/>
          <w:szCs w:val="20"/>
        </w:rPr>
        <w:t xml:space="preserve">přednosta - pod ním primář </w:t>
      </w:r>
      <w:r>
        <w:rPr>
          <w:sz w:val="20"/>
          <w:szCs w:val="20"/>
        </w:rPr>
        <w:t>(zástupce pro zdravotní péči)</w:t>
      </w:r>
      <w:r>
        <w:rPr>
          <w:sz w:val="20"/>
          <w:szCs w:val="20"/>
        </w:rPr>
        <w:t xml:space="preserve">, školský zástupce, zástupce pro vědu a výzkum, vrchní sestra; </w:t>
      </w:r>
    </w:p>
    <w:p>
      <w:pPr>
        <w:pStyle w:val="ListParagraph"/>
        <w:numPr>
          <w:ilvl w:val="2"/>
          <w:numId w:val="20"/>
        </w:numPr>
        <w:rPr/>
      </w:pPr>
      <w:r>
        <w:rPr>
          <w:sz w:val="20"/>
          <w:szCs w:val="20"/>
        </w:rPr>
        <w:t>vedoucí oddělení - řízen současně primářem a přednostou</w:t>
      </w:r>
    </w:p>
    <w:p>
      <w:pPr>
        <w:pStyle w:val="ListParagraph"/>
        <w:numPr>
          <w:ilvl w:val="0"/>
          <w:numId w:val="20"/>
        </w:numPr>
        <w:rPr/>
      </w:pPr>
      <w:r>
        <w:rPr>
          <w:b/>
          <w:sz w:val="20"/>
          <w:szCs w:val="20"/>
          <w:u w:val="single"/>
        </w:rPr>
        <w:t>oddělení FN</w:t>
      </w:r>
      <w:r>
        <w:rPr>
          <w:sz w:val="20"/>
          <w:szCs w:val="20"/>
        </w:rPr>
        <w:t xml:space="preserve"> - součást nemocnice, slouží k</w:t>
      </w:r>
      <w:r>
        <w:rPr>
          <w:b/>
          <w:bCs/>
          <w:i/>
          <w:iCs/>
          <w:sz w:val="20"/>
          <w:szCs w:val="20"/>
        </w:rPr>
        <w:t xml:space="preserve"> léčebné, výzkumné, případně i výukové činnosti v příslušném oboru</w:t>
      </w:r>
    </w:p>
    <w:p>
      <w:pPr>
        <w:pStyle w:val="ListParagraph"/>
        <w:numPr>
          <w:ilvl w:val="1"/>
          <w:numId w:val="20"/>
        </w:numPr>
        <w:rPr/>
      </w:pPr>
      <w:r>
        <w:rPr>
          <w:sz w:val="20"/>
          <w:szCs w:val="20"/>
        </w:rPr>
        <w:t>zřizováno ředitelem nemocnice</w:t>
      </w:r>
    </w:p>
    <w:p>
      <w:pPr>
        <w:pStyle w:val="ListParagraph"/>
        <w:numPr>
          <w:ilvl w:val="1"/>
          <w:numId w:val="20"/>
        </w:numPr>
        <w:rPr/>
      </w:pPr>
      <w:r>
        <w:rPr>
          <w:b/>
          <w:bCs/>
          <w:i/>
          <w:iCs/>
          <w:sz w:val="20"/>
          <w:szCs w:val="20"/>
        </w:rPr>
        <w:t>není společné pracoviště s fakultou</w:t>
      </w:r>
    </w:p>
    <w:p>
      <w:pPr>
        <w:pStyle w:val="ListParagraph"/>
        <w:numPr>
          <w:ilvl w:val="0"/>
          <w:numId w:val="20"/>
        </w:numPr>
        <w:rPr/>
      </w:pPr>
      <w:r>
        <w:rPr>
          <w:b/>
          <w:sz w:val="20"/>
          <w:szCs w:val="20"/>
          <w:u w:val="single"/>
        </w:rPr>
        <w:t>oddělení nemocnice</w:t>
      </w:r>
      <w:r>
        <w:rPr>
          <w:sz w:val="20"/>
          <w:szCs w:val="20"/>
        </w:rPr>
        <w:t xml:space="preserve"> - léčebné pracoviště, výzkum a výuka možné, zřizováno ředitelem nemocnice</w:t>
      </w:r>
    </w:p>
    <w:p>
      <w:pPr>
        <w:pStyle w:val="ListParagraph"/>
        <w:numPr>
          <w:ilvl w:val="1"/>
          <w:numId w:val="20"/>
        </w:numPr>
        <w:rPr/>
      </w:pPr>
      <w:r>
        <w:rPr>
          <w:sz w:val="20"/>
          <w:szCs w:val="20"/>
        </w:rPr>
        <w:t>řízení: primář, vrchní sestra</w:t>
      </w:r>
    </w:p>
    <w:p>
      <w:pPr>
        <w:pStyle w:val="ListParagraph"/>
        <w:numPr>
          <w:ilvl w:val="0"/>
          <w:numId w:val="20"/>
        </w:numPr>
        <w:rPr/>
      </w:pPr>
      <w:r>
        <w:rPr>
          <w:sz w:val="20"/>
          <w:szCs w:val="20"/>
        </w:rPr>
        <w:t xml:space="preserve">v poslední době </w:t>
      </w:r>
      <w:r>
        <w:rPr>
          <w:b/>
          <w:bCs/>
          <w:i/>
          <w:iCs/>
          <w:sz w:val="20"/>
          <w:szCs w:val="20"/>
        </w:rPr>
        <w:t>snaha na převedení na univerzitní nemocnice</w:t>
      </w:r>
      <w:r>
        <w:rPr>
          <w:sz w:val="20"/>
          <w:szCs w:val="20"/>
        </w:rPr>
        <w:t xml:space="preserve"> - lepší propojení výuky, výzkumu a péče, větší míra autonomie</w:t>
      </w:r>
    </w:p>
    <w:p>
      <w:pPr>
        <w:pStyle w:val="ListParagraph"/>
        <w:numPr>
          <w:ilvl w:val="1"/>
          <w:numId w:val="20"/>
        </w:numPr>
        <w:rPr/>
      </w:pPr>
      <w:r>
        <w:rPr>
          <w:sz w:val="20"/>
          <w:szCs w:val="20"/>
        </w:rPr>
        <w:t>dozorčí rada - jmenována univerzitou, místní samosprávou, část MZ, podnikateli</w:t>
      </w:r>
    </w:p>
    <w:p>
      <w:pPr>
        <w:pStyle w:val="ListParagraph"/>
        <w:numPr>
          <w:ilvl w:val="1"/>
          <w:numId w:val="20"/>
        </w:numPr>
        <w:rPr/>
      </w:pPr>
      <w:r>
        <w:rPr>
          <w:sz w:val="20"/>
          <w:szCs w:val="20"/>
        </w:rPr>
        <w:t>správní rada - předseda = ředitel nemocnice, děkan fakulty, lékařský ředitel, technický ředitel, finanční ředitel</w:t>
      </w:r>
    </w:p>
    <w:p>
      <w:pPr>
        <w:pStyle w:val="ListParagraph"/>
        <w:numPr>
          <w:ilvl w:val="1"/>
          <w:numId w:val="20"/>
        </w:numPr>
        <w:rPr/>
      </w:pPr>
      <w:r>
        <w:rPr>
          <w:sz w:val="20"/>
          <w:szCs w:val="20"/>
        </w:rPr>
        <w:t>další úseky</w:t>
      </w:r>
    </w:p>
    <w:p>
      <w:pPr>
        <w:pStyle w:val="Normal"/>
        <w:rPr>
          <w:rFonts w:ascii="Calibri" w:hAnsi="Calibri"/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/>
      </w:pPr>
      <w:r>
        <w:rPr>
          <w:b/>
          <w:sz w:val="20"/>
          <w:szCs w:val="20"/>
          <w:u w:val="single"/>
        </w:rPr>
        <w:t>CENTRA VYSOCE SPECIALIZOVANÉ PÉČE</w:t>
      </w:r>
    </w:p>
    <w:p>
      <w:pPr>
        <w:pStyle w:val="ListParagraph"/>
        <w:numPr>
          <w:ilvl w:val="0"/>
          <w:numId w:val="21"/>
        </w:numPr>
        <w:rPr/>
      </w:pPr>
      <w:r>
        <w:rPr>
          <w:sz w:val="20"/>
          <w:szCs w:val="20"/>
        </w:rPr>
        <w:t>zůstávají majetkem státu cca 20 zařízení</w:t>
      </w:r>
    </w:p>
    <w:p>
      <w:pPr>
        <w:pStyle w:val="ListParagraph"/>
        <w:numPr>
          <w:ilvl w:val="0"/>
          <w:numId w:val="21"/>
        </w:numPr>
        <w:rPr/>
      </w:pPr>
      <w:r>
        <w:rPr>
          <w:sz w:val="20"/>
          <w:szCs w:val="20"/>
        </w:rPr>
        <w:t xml:space="preserve">statut </w:t>
      </w:r>
      <w:r>
        <w:rPr>
          <w:sz w:val="20"/>
          <w:szCs w:val="20"/>
        </w:rPr>
        <w:t>odborn</w:t>
      </w:r>
      <w:r>
        <w:rPr>
          <w:sz w:val="20"/>
          <w:szCs w:val="20"/>
        </w:rPr>
        <w:t xml:space="preserve">ých </w:t>
      </w:r>
      <w:r>
        <w:rPr>
          <w:sz w:val="20"/>
          <w:szCs w:val="20"/>
        </w:rPr>
        <w:t>léčebn</w:t>
      </w:r>
      <w:r>
        <w:rPr>
          <w:sz w:val="20"/>
          <w:szCs w:val="20"/>
        </w:rPr>
        <w:t>ých</w:t>
      </w:r>
      <w:r>
        <w:rPr>
          <w:sz w:val="20"/>
          <w:szCs w:val="20"/>
        </w:rPr>
        <w:t xml:space="preserve"> ústav</w:t>
      </w:r>
      <w:r>
        <w:rPr>
          <w:sz w:val="20"/>
          <w:szCs w:val="20"/>
        </w:rPr>
        <w:t xml:space="preserve">ů či </w:t>
      </w:r>
      <w:r>
        <w:rPr>
          <w:sz w:val="20"/>
          <w:szCs w:val="20"/>
        </w:rPr>
        <w:t>vědecko-výzkumné instituce - IKEM, ÚHKT, Ústav pro péči o matku a dítě, Masarykův onkologický ústav v Brně</w:t>
      </w:r>
    </w:p>
    <w:p>
      <w:pPr>
        <w:pStyle w:val="ListParagraph"/>
        <w:numPr>
          <w:ilvl w:val="0"/>
          <w:numId w:val="21"/>
        </w:numPr>
        <w:rPr/>
      </w:pPr>
      <w:r>
        <w:rPr>
          <w:b/>
          <w:bCs/>
          <w:i/>
          <w:iCs/>
          <w:sz w:val="20"/>
          <w:szCs w:val="20"/>
        </w:rPr>
        <w:t>koncentrace nejvyšší odbornosti v oboru</w:t>
      </w:r>
      <w:r>
        <w:rPr>
          <w:sz w:val="20"/>
          <w:szCs w:val="20"/>
        </w:rPr>
        <w:t>- týká se jak personálního tak technického zabezpečení</w:t>
      </w:r>
    </w:p>
    <w:p>
      <w:pPr>
        <w:pStyle w:val="ListParagraph"/>
        <w:numPr>
          <w:ilvl w:val="0"/>
          <w:numId w:val="21"/>
        </w:numPr>
        <w:rPr/>
      </w:pPr>
      <w:r>
        <w:rPr>
          <w:sz w:val="20"/>
          <w:szCs w:val="20"/>
        </w:rPr>
        <w:t>jejich vytvoření vyhlašuje MZ a</w:t>
      </w:r>
      <w:r>
        <w:rPr>
          <w:b/>
          <w:bCs/>
          <w:i/>
          <w:iCs/>
          <w:sz w:val="20"/>
          <w:szCs w:val="20"/>
        </w:rPr>
        <w:t xml:space="preserve"> stát následně zajišťuje prostřednictvím dotací jejich nákladné přístrojové vybavení</w:t>
      </w:r>
    </w:p>
    <w:p>
      <w:pPr>
        <w:pStyle w:val="ListParagraph"/>
        <w:numPr>
          <w:ilvl w:val="0"/>
          <w:numId w:val="21"/>
        </w:numPr>
        <w:rPr/>
      </w:pPr>
      <w:r>
        <w:rPr>
          <w:sz w:val="20"/>
          <w:szCs w:val="20"/>
        </w:rPr>
        <w:t xml:space="preserve">dohoda s pojišťovnami, že určitá specializovaná péče (např. biologická léčba pro RS) bude hrazena pouze pacientům léčeným v centrech specializované péče- </w:t>
      </w:r>
      <w:r>
        <w:rPr>
          <w:sz w:val="20"/>
          <w:szCs w:val="20"/>
        </w:rPr>
        <w:t>je tak zajištěna maximální možná efektivita a bezpečnost při používání takto nákladné léčby</w:t>
      </w:r>
    </w:p>
    <w:p>
      <w:pPr>
        <w:pStyle w:val="ListParagraph"/>
        <w:numPr>
          <w:ilvl w:val="0"/>
          <w:numId w:val="21"/>
        </w:numPr>
        <w:rPr/>
      </w:pPr>
      <w:r>
        <w:rPr>
          <w:sz w:val="20"/>
          <w:szCs w:val="20"/>
        </w:rPr>
        <w:t xml:space="preserve">zaměření center </w:t>
      </w:r>
      <w:r>
        <w:rPr>
          <w:sz w:val="20"/>
          <w:szCs w:val="20"/>
        </w:rPr>
        <w:t>(může být jeden nebo více klinických oborů nebo pouze podobor)</w:t>
      </w:r>
      <w:r>
        <w:rPr>
          <w:sz w:val="20"/>
          <w:szCs w:val="20"/>
        </w:rPr>
        <w:t xml:space="preserve">: onkologie, traumatologie </w:t>
      </w:r>
      <w:r>
        <w:rPr>
          <w:sz w:val="20"/>
          <w:szCs w:val="20"/>
        </w:rPr>
        <w:t>(sdružuje ORL, neurochirurgie, orto- aj.)</w:t>
      </w:r>
      <w:r>
        <w:rPr>
          <w:sz w:val="20"/>
          <w:szCs w:val="20"/>
        </w:rPr>
        <w:t>, neurochirurgie, kardiochirurgie</w:t>
      </w:r>
    </w:p>
    <w:p>
      <w:pPr>
        <w:pStyle w:val="ListParagraph"/>
        <w:numPr>
          <w:ilvl w:val="0"/>
          <w:numId w:val="21"/>
        </w:numPr>
        <w:rPr/>
      </w:pPr>
      <w:r>
        <w:rPr>
          <w:sz w:val="20"/>
          <w:szCs w:val="20"/>
        </w:rPr>
        <w:t>většinou součást fakultních nemocnic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16. KOMUNIKACE VE ZDRAVOTNICTVÍ, ZÁKLADNÍ PRINCIPY, SPECIFIKA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22"/>
        </w:numPr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z lat. communicatio - sdělení, sdílení, udělení, rozhovor, rozmluva, přijímání (svátosti)</w:t>
      </w:r>
    </w:p>
    <w:p>
      <w:pPr>
        <w:pStyle w:val="ListParagraph"/>
        <w:numPr>
          <w:ilvl w:val="0"/>
          <w:numId w:val="22"/>
        </w:numPr>
        <w:rPr/>
      </w:pPr>
      <w:r>
        <w:rPr>
          <w:b/>
          <w:sz w:val="20"/>
          <w:szCs w:val="20"/>
          <w:u w:val="single"/>
        </w:rPr>
        <w:t>účastníci komunikace:</w:t>
      </w:r>
    </w:p>
    <w:p>
      <w:pPr>
        <w:pStyle w:val="ListParagraph"/>
        <w:numPr>
          <w:ilvl w:val="1"/>
          <w:numId w:val="22"/>
        </w:numPr>
        <w:rPr/>
      </w:pPr>
      <w:r>
        <w:rPr>
          <w:b/>
          <w:sz w:val="20"/>
          <w:szCs w:val="20"/>
        </w:rPr>
        <w:t>poskytovatel zdravotní péče</w:t>
      </w:r>
      <w:r>
        <w:rPr>
          <w:sz w:val="20"/>
          <w:szCs w:val="20"/>
        </w:rPr>
        <w:t xml:space="preserve"> - pracovník ve zdravotnictví - lékařská péče (lékař, stomatolog, logoped), ošetřovatelská péče (sestra, laborant, asistent, ošetřovatel, sanitář); ostatní odborní pracovníci (sociální služby, technici), ostatní pomocný personál, management</w:t>
      </w:r>
    </w:p>
    <w:p>
      <w:pPr>
        <w:pStyle w:val="ListParagraph"/>
        <w:numPr>
          <w:ilvl w:val="1"/>
          <w:numId w:val="22"/>
        </w:numPr>
        <w:rPr/>
      </w:pPr>
      <w:r>
        <w:rPr>
          <w:b/>
          <w:sz w:val="20"/>
          <w:szCs w:val="20"/>
        </w:rPr>
        <w:t>příjemce zdravotní péče</w:t>
      </w:r>
      <w:r>
        <w:rPr>
          <w:sz w:val="20"/>
          <w:szCs w:val="20"/>
        </w:rPr>
        <w:t xml:space="preserve"> - pacient, příbuzní, známí</w:t>
      </w:r>
    </w:p>
    <w:p>
      <w:pPr>
        <w:pStyle w:val="ListParagraph"/>
        <w:numPr>
          <w:ilvl w:val="1"/>
          <w:numId w:val="22"/>
        </w:numPr>
        <w:rPr/>
      </w:pPr>
      <w:r>
        <w:rPr>
          <w:b/>
          <w:sz w:val="20"/>
          <w:szCs w:val="20"/>
        </w:rPr>
        <w:t>plátce zdravotní péče</w:t>
      </w:r>
      <w:r>
        <w:rPr>
          <w:sz w:val="20"/>
          <w:szCs w:val="20"/>
        </w:rPr>
        <w:t xml:space="preserve"> - zdravotní pojišťovna, pacient aj.</w:t>
      </w:r>
    </w:p>
    <w:p>
      <w:pPr>
        <w:pStyle w:val="ListParagraph"/>
        <w:numPr>
          <w:ilvl w:val="1"/>
          <w:numId w:val="22"/>
        </w:numPr>
        <w:rPr/>
      </w:pPr>
      <w:r>
        <w:rPr>
          <w:b/>
          <w:sz w:val="20"/>
          <w:szCs w:val="20"/>
        </w:rPr>
        <w:t>řídící složky</w:t>
      </w:r>
      <w:r>
        <w:rPr>
          <w:sz w:val="20"/>
          <w:szCs w:val="20"/>
        </w:rPr>
        <w:t xml:space="preserve"> - MZ ,vláda, kraje, akcionáři</w:t>
      </w:r>
    </w:p>
    <w:p>
      <w:pPr>
        <w:pStyle w:val="ListParagraph"/>
        <w:numPr>
          <w:ilvl w:val="1"/>
          <w:numId w:val="22"/>
        </w:numPr>
        <w:rPr/>
      </w:pPr>
      <w:r>
        <w:rPr>
          <w:b/>
          <w:sz w:val="20"/>
          <w:szCs w:val="20"/>
        </w:rPr>
        <w:t>EU</w:t>
      </w:r>
    </w:p>
    <w:p>
      <w:pPr>
        <w:pStyle w:val="ListParagraph"/>
        <w:numPr>
          <w:ilvl w:val="1"/>
          <w:numId w:val="22"/>
        </w:numPr>
        <w:rPr/>
      </w:pPr>
      <w:r>
        <w:rPr>
          <w:b/>
          <w:sz w:val="20"/>
          <w:szCs w:val="20"/>
        </w:rPr>
        <w:t>odbory</w:t>
      </w:r>
    </w:p>
    <w:p>
      <w:pPr>
        <w:pStyle w:val="ListParagraph"/>
        <w:numPr>
          <w:ilvl w:val="1"/>
          <w:numId w:val="22"/>
        </w:numPr>
        <w:rPr/>
      </w:pPr>
      <w:r>
        <w:rPr>
          <w:b/>
          <w:sz w:val="20"/>
          <w:szCs w:val="20"/>
        </w:rPr>
        <w:t>dodavatelé</w:t>
      </w:r>
      <w:r>
        <w:rPr>
          <w:sz w:val="20"/>
          <w:szCs w:val="20"/>
        </w:rPr>
        <w:t xml:space="preserve"> - léků, přístrojů, materiálu, služeb</w:t>
      </w:r>
    </w:p>
    <w:p>
      <w:pPr>
        <w:pStyle w:val="ListParagraph"/>
        <w:numPr>
          <w:ilvl w:val="1"/>
          <w:numId w:val="22"/>
        </w:numPr>
        <w:rPr/>
      </w:pPr>
      <w:r>
        <w:rPr>
          <w:b/>
          <w:sz w:val="20"/>
          <w:szCs w:val="20"/>
        </w:rPr>
        <w:t>veřejnost</w:t>
      </w:r>
    </w:p>
    <w:p>
      <w:pPr>
        <w:pStyle w:val="ListParagraph"/>
        <w:numPr>
          <w:ilvl w:val="0"/>
          <w:numId w:val="22"/>
        </w:numPr>
        <w:rPr/>
      </w:pPr>
      <w:r>
        <w:rPr>
          <w:b/>
          <w:sz w:val="20"/>
          <w:szCs w:val="20"/>
          <w:u w:val="single"/>
        </w:rPr>
        <w:t>nejčastější problematika:</w:t>
      </w:r>
    </w:p>
    <w:p>
      <w:pPr>
        <w:pStyle w:val="ListParagraph"/>
        <w:numPr>
          <w:ilvl w:val="1"/>
          <w:numId w:val="22"/>
        </w:numPr>
        <w:rPr/>
      </w:pPr>
      <w:r>
        <w:rPr>
          <w:sz w:val="20"/>
          <w:szCs w:val="20"/>
        </w:rPr>
        <w:t>lékař/sestra a pacient</w:t>
      </w:r>
    </w:p>
    <w:p>
      <w:pPr>
        <w:pStyle w:val="ListParagraph"/>
        <w:numPr>
          <w:ilvl w:val="1"/>
          <w:numId w:val="22"/>
        </w:numPr>
        <w:rPr/>
      </w:pPr>
      <w:r>
        <w:rPr>
          <w:sz w:val="20"/>
          <w:szCs w:val="20"/>
        </w:rPr>
        <w:t>zdravotník a zdravotník</w:t>
      </w:r>
    </w:p>
    <w:p>
      <w:pPr>
        <w:pStyle w:val="ListParagraph"/>
        <w:numPr>
          <w:ilvl w:val="1"/>
          <w:numId w:val="22"/>
        </w:numPr>
        <w:rPr/>
      </w:pPr>
      <w:r>
        <w:rPr>
          <w:sz w:val="20"/>
          <w:szCs w:val="20"/>
        </w:rPr>
        <w:t>zdravotnické pracoviště a zdravotnické pracoviště</w:t>
      </w:r>
    </w:p>
    <w:p>
      <w:pPr>
        <w:pStyle w:val="ListParagraph"/>
        <w:numPr>
          <w:ilvl w:val="1"/>
          <w:numId w:val="22"/>
        </w:numPr>
        <w:rPr/>
      </w:pPr>
      <w:r>
        <w:rPr>
          <w:sz w:val="20"/>
          <w:szCs w:val="20"/>
        </w:rPr>
        <w:t xml:space="preserve">PR- </w:t>
      </w:r>
      <w:r>
        <w:rPr>
          <w:sz w:val="20"/>
          <w:szCs w:val="20"/>
        </w:rPr>
        <w:t>Public Relation</w:t>
      </w:r>
    </w:p>
    <w:p>
      <w:pPr>
        <w:pStyle w:val="ListParagraph"/>
        <w:numPr>
          <w:ilvl w:val="1"/>
          <w:numId w:val="22"/>
        </w:numPr>
        <w:rPr/>
      </w:pPr>
      <w:r>
        <w:rPr>
          <w:b/>
          <w:sz w:val="20"/>
          <w:szCs w:val="20"/>
        </w:rPr>
        <w:t>specifická problematika:</w:t>
      </w:r>
      <w:r>
        <w:rPr>
          <w:sz w:val="20"/>
          <w:szCs w:val="20"/>
        </w:rPr>
        <w:t xml:space="preserve"> komunikace s odbory, MZ, kraji, EU, se zdravotními pojišťovnami, nadačními fondy, grantovými agenturami, dodavateli, politiky</w:t>
      </w:r>
    </w:p>
    <w:p>
      <w:pPr>
        <w:pStyle w:val="Normal"/>
        <w:rPr>
          <w:rFonts w:ascii="Calibri" w:hAnsi="Calibri"/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ListParagraph"/>
        <w:numPr>
          <w:ilvl w:val="0"/>
          <w:numId w:val="23"/>
        </w:numPr>
        <w:rPr/>
      </w:pPr>
      <w:r>
        <w:rPr>
          <w:b/>
          <w:sz w:val="20"/>
          <w:szCs w:val="20"/>
          <w:u w:val="single"/>
        </w:rPr>
        <w:t>zdravotnický pracovník a pacient</w:t>
      </w:r>
    </w:p>
    <w:p>
      <w:pPr>
        <w:pStyle w:val="ListParagraph"/>
        <w:numPr>
          <w:ilvl w:val="1"/>
          <w:numId w:val="23"/>
        </w:numPr>
        <w:rPr/>
      </w:pPr>
      <w:r>
        <w:rPr>
          <w:sz w:val="20"/>
          <w:szCs w:val="20"/>
        </w:rPr>
        <w:t>zdravotník - věnuje pozornost, čas a úsměv; vysvětluje; je pozitivně naladěný, vstřícný, upravený, trpělivý; je odborník</w:t>
      </w:r>
    </w:p>
    <w:p>
      <w:pPr>
        <w:pStyle w:val="ListParagraph"/>
        <w:numPr>
          <w:ilvl w:val="1"/>
          <w:numId w:val="23"/>
        </w:numPr>
        <w:rPr/>
      </w:pPr>
      <w:r>
        <w:rPr>
          <w:sz w:val="20"/>
          <w:szCs w:val="20"/>
        </w:rPr>
        <w:t xml:space="preserve">informace pacientovi – </w:t>
      </w:r>
      <w:r>
        <w:rPr>
          <w:sz w:val="20"/>
          <w:szCs w:val="20"/>
        </w:rPr>
        <w:t xml:space="preserve">poučení pacienta, </w:t>
      </w:r>
      <w:r>
        <w:rPr>
          <w:sz w:val="20"/>
          <w:szCs w:val="20"/>
        </w:rPr>
        <w:t xml:space="preserve">informace o stavu a nemoci, </w:t>
      </w:r>
      <w:r>
        <w:rPr>
          <w:sz w:val="20"/>
          <w:szCs w:val="20"/>
        </w:rPr>
        <w:t xml:space="preserve">informovaný souhlas </w:t>
      </w:r>
    </w:p>
    <w:p>
      <w:pPr>
        <w:pStyle w:val="ListParagraph"/>
        <w:numPr>
          <w:ilvl w:val="1"/>
          <w:numId w:val="23"/>
        </w:numPr>
        <w:rPr/>
      </w:pPr>
      <w:r>
        <w:rPr>
          <w:sz w:val="20"/>
          <w:szCs w:val="20"/>
        </w:rPr>
        <w:t>p</w:t>
      </w:r>
      <w:r>
        <w:rPr>
          <w:sz w:val="20"/>
          <w:szCs w:val="20"/>
        </w:rPr>
        <w:t xml:space="preserve">oskytování informací třetím osobám </w:t>
      </w:r>
      <w:r>
        <w:rPr>
          <w:b/>
          <w:bCs/>
          <w:i/>
          <w:iCs/>
          <w:sz w:val="20"/>
          <w:szCs w:val="20"/>
        </w:rPr>
        <w:t>v souladu s principy poskytování informací o zdravotním stavu</w:t>
      </w:r>
    </w:p>
    <w:p>
      <w:pPr>
        <w:pStyle w:val="ListParagraph"/>
        <w:numPr>
          <w:ilvl w:val="1"/>
          <w:numId w:val="23"/>
        </w:numPr>
        <w:rPr/>
      </w:pPr>
      <w:r>
        <w:rPr>
          <w:sz w:val="20"/>
          <w:szCs w:val="20"/>
        </w:rPr>
        <w:t>telefonické podávání informací je sporné</w:t>
      </w:r>
    </w:p>
    <w:p>
      <w:pPr>
        <w:pStyle w:val="ListParagraph"/>
        <w:numPr>
          <w:ilvl w:val="1"/>
          <w:numId w:val="23"/>
        </w:numPr>
        <w:rPr/>
      </w:pPr>
      <w:r>
        <w:rPr>
          <w:b/>
          <w:sz w:val="20"/>
          <w:szCs w:val="20"/>
        </w:rPr>
        <w:t>pacientova očekávání:</w:t>
      </w:r>
      <w:r>
        <w:rPr>
          <w:sz w:val="20"/>
          <w:szCs w:val="20"/>
        </w:rPr>
        <w:t xml:space="preserve"> </w:t>
      </w:r>
    </w:p>
    <w:p>
      <w:pPr>
        <w:pStyle w:val="ListParagraph"/>
        <w:numPr>
          <w:ilvl w:val="2"/>
          <w:numId w:val="23"/>
        </w:numPr>
        <w:rPr/>
      </w:pPr>
      <w:r>
        <w:rPr>
          <w:sz w:val="20"/>
          <w:szCs w:val="20"/>
        </w:rPr>
        <w:t>pozornost, být partnerem, pochopení, empatie, vstřícnost, povzbuzení, úsměv</w:t>
      </w:r>
    </w:p>
    <w:p>
      <w:pPr>
        <w:pStyle w:val="ListParagraph"/>
        <w:numPr>
          <w:ilvl w:val="2"/>
          <w:numId w:val="23"/>
        </w:numPr>
        <w:rPr/>
      </w:pPr>
      <w:r>
        <w:rPr>
          <w:sz w:val="20"/>
          <w:szCs w:val="20"/>
        </w:rPr>
        <w:t>čas!</w:t>
      </w:r>
    </w:p>
    <w:p>
      <w:pPr>
        <w:pStyle w:val="ListParagraph"/>
        <w:numPr>
          <w:ilvl w:val="2"/>
          <w:numId w:val="23"/>
        </w:numPr>
        <w:rPr/>
      </w:pPr>
      <w:r>
        <w:rPr>
          <w:sz w:val="20"/>
          <w:szCs w:val="20"/>
        </w:rPr>
        <w:t>informovanost, čitelnost, vysokou kvalitu péče, spolehlivost, stabilitu</w:t>
      </w:r>
    </w:p>
    <w:p>
      <w:pPr>
        <w:pStyle w:val="ListParagraph"/>
        <w:numPr>
          <w:ilvl w:val="2"/>
          <w:numId w:val="23"/>
        </w:numPr>
        <w:rPr/>
      </w:pPr>
      <w:r>
        <w:rPr>
          <w:sz w:val="20"/>
          <w:szCs w:val="20"/>
        </w:rPr>
        <w:t>důvěru, ochranu svého soukromí</w:t>
      </w:r>
    </w:p>
    <w:p>
      <w:pPr>
        <w:pStyle w:val="ListParagraph"/>
        <w:numPr>
          <w:ilvl w:val="0"/>
          <w:numId w:val="23"/>
        </w:numPr>
        <w:rPr/>
      </w:pPr>
      <w:r>
        <w:rPr>
          <w:b/>
          <w:sz w:val="20"/>
          <w:szCs w:val="20"/>
          <w:u w:val="single"/>
        </w:rPr>
        <w:t>ADT</w:t>
      </w:r>
      <w:r>
        <w:rPr>
          <w:sz w:val="20"/>
          <w:szCs w:val="20"/>
        </w:rPr>
        <w:t xml:space="preserve"> = attention deficit trait - </w:t>
      </w:r>
      <w:r>
        <w:rPr>
          <w:b/>
          <w:bCs/>
          <w:i/>
          <w:iCs/>
          <w:sz w:val="20"/>
          <w:szCs w:val="20"/>
        </w:rPr>
        <w:t>ztráta pozornosti přetížením mozku</w:t>
      </w:r>
    </w:p>
    <w:p>
      <w:pPr>
        <w:pStyle w:val="ListParagraph"/>
        <w:numPr>
          <w:ilvl w:val="1"/>
          <w:numId w:val="23"/>
        </w:numPr>
        <w:rPr/>
      </w:pPr>
      <w:r>
        <w:rPr>
          <w:sz w:val="20"/>
          <w:szCs w:val="20"/>
        </w:rPr>
        <w:t>symptomy těkavosti, roztržitost, netrpělivost, vnitřní panika</w:t>
      </w:r>
    </w:p>
    <w:p>
      <w:pPr>
        <w:pStyle w:val="ListParagraph"/>
        <w:numPr>
          <w:ilvl w:val="1"/>
          <w:numId w:val="23"/>
        </w:numPr>
        <w:rPr/>
      </w:pPr>
      <w:r>
        <w:rPr>
          <w:sz w:val="20"/>
          <w:szCs w:val="20"/>
        </w:rPr>
        <w:t>ztráta schopnosti soustředit se na jednu věc</w:t>
      </w:r>
    </w:p>
    <w:p>
      <w:pPr>
        <w:pStyle w:val="ListParagraph"/>
        <w:numPr>
          <w:ilvl w:val="1"/>
          <w:numId w:val="23"/>
        </w:numPr>
        <w:rPr/>
      </w:pPr>
      <w:r>
        <w:rPr>
          <w:sz w:val="20"/>
          <w:szCs w:val="20"/>
        </w:rPr>
        <w:t>vyšší i střední management; více pracovních úvazků, více osobních vztahů, více osobních problémů a konfliktů</w:t>
      </w:r>
    </w:p>
    <w:p>
      <w:pPr>
        <w:pStyle w:val="Normal"/>
        <w:rPr>
          <w:rFonts w:ascii="Calibri" w:hAnsi="Calibri"/>
          <w:b/>
          <w:b/>
          <w:sz w:val="20"/>
          <w:szCs w:val="20"/>
          <w:u w:val="single"/>
        </w:rPr>
      </w:pPr>
      <w:r>
        <w:rPr/>
      </w:r>
    </w:p>
    <w:p>
      <w:pPr>
        <w:pStyle w:val="Normal"/>
        <w:rPr>
          <w:u w:val="none"/>
        </w:rPr>
      </w:pPr>
      <w:r>
        <w:rPr>
          <w:b/>
          <w:sz w:val="20"/>
          <w:szCs w:val="20"/>
          <w:u w:val="none"/>
        </w:rPr>
        <w:t>Stížnosti ve zdravotnictví viz oddíl A</w:t>
      </w:r>
    </w:p>
    <w:p>
      <w:pPr>
        <w:pStyle w:val="ListParagraph"/>
        <w:ind w:right="0" w:hanging="0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17. TYPY KOMUNIKACE VE ZDRAVOTNICTVÍ, KATEGORIZACE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24"/>
        </w:numPr>
        <w:rPr/>
      </w:pPr>
      <w:r>
        <w:rPr>
          <w:b/>
          <w:sz w:val="20"/>
          <w:szCs w:val="20"/>
          <w:u w:val="single"/>
        </w:rPr>
        <w:t>interní komunikace - uvnitř nemocnice</w:t>
      </w:r>
    </w:p>
    <w:p>
      <w:pPr>
        <w:pStyle w:val="ListParagraph"/>
        <w:numPr>
          <w:ilvl w:val="1"/>
          <w:numId w:val="24"/>
        </w:numPr>
        <w:rPr/>
      </w:pPr>
      <w:r>
        <w:rPr>
          <w:sz w:val="20"/>
          <w:szCs w:val="20"/>
        </w:rPr>
        <w:t xml:space="preserve">hlavní proud: </w:t>
      </w:r>
      <w:r>
        <w:rPr>
          <w:b/>
          <w:sz w:val="20"/>
          <w:szCs w:val="20"/>
        </w:rPr>
        <w:t>vertikální komunikace</w:t>
      </w:r>
      <w:r>
        <w:rPr>
          <w:sz w:val="20"/>
          <w:szCs w:val="20"/>
        </w:rPr>
        <w:t xml:space="preserve"> - obousměrný přenos informací mezi všemi úrovněmi řízení</w:t>
      </w:r>
    </w:p>
    <w:p>
      <w:pPr>
        <w:pStyle w:val="ListParagraph"/>
        <w:numPr>
          <w:ilvl w:val="2"/>
          <w:numId w:val="24"/>
        </w:numPr>
        <w:rPr/>
      </w:pPr>
      <w:r>
        <w:rPr>
          <w:sz w:val="20"/>
          <w:szCs w:val="20"/>
        </w:rPr>
        <w:t>optimálně: plynulá kaskáda informací, od vedení přes střední a nižší management k řadovým zaměstnancům - stejnou cestou nazpět</w:t>
      </w:r>
    </w:p>
    <w:p>
      <w:pPr>
        <w:pStyle w:val="ListParagraph"/>
        <w:numPr>
          <w:ilvl w:val="2"/>
          <w:numId w:val="24"/>
        </w:numPr>
        <w:rPr/>
      </w:pPr>
      <w:r>
        <w:rPr>
          <w:sz w:val="20"/>
          <w:szCs w:val="20"/>
        </w:rPr>
        <w:t>i přímá komunikace vedení se zaměstnanci - strategie "</w:t>
      </w:r>
      <w:r>
        <w:rPr>
          <w:b/>
          <w:sz w:val="20"/>
          <w:szCs w:val="20"/>
        </w:rPr>
        <w:t>skip level</w:t>
      </w:r>
      <w:r>
        <w:rPr>
          <w:sz w:val="20"/>
          <w:szCs w:val="20"/>
        </w:rPr>
        <w:t>" - setkání se zaměstnanci, kteří jsou v hierarchii řízení o více než jednu úroveň níže</w:t>
      </w:r>
    </w:p>
    <w:p>
      <w:pPr>
        <w:pStyle w:val="ListParagraph"/>
        <w:numPr>
          <w:ilvl w:val="2"/>
          <w:numId w:val="24"/>
        </w:numPr>
        <w:rPr/>
      </w:pPr>
      <w:r>
        <w:rPr>
          <w:sz w:val="20"/>
          <w:szCs w:val="20"/>
        </w:rPr>
        <w:t xml:space="preserve">workshopy - semináře s primáři/přednosty - </w:t>
      </w:r>
      <w:r>
        <w:rPr>
          <w:b/>
          <w:bCs/>
          <w:i/>
          <w:iCs/>
          <w:sz w:val="20"/>
          <w:szCs w:val="20"/>
        </w:rPr>
        <w:t xml:space="preserve">zapojení lékařů do tvorby koncepcí </w:t>
      </w:r>
      <w:r>
        <w:rPr>
          <w:b/>
          <w:bCs/>
          <w:i/>
          <w:iCs/>
          <w:sz w:val="20"/>
          <w:szCs w:val="20"/>
        </w:rPr>
        <w:t>a</w:t>
      </w:r>
      <w:r>
        <w:rPr>
          <w:b/>
          <w:bCs/>
          <w:i/>
          <w:iCs/>
          <w:sz w:val="20"/>
          <w:szCs w:val="20"/>
        </w:rPr>
        <w:t xml:space="preserve"> strategi</w:t>
      </w:r>
      <w:r>
        <w:rPr>
          <w:b/>
          <w:bCs/>
          <w:i/>
          <w:iCs/>
          <w:sz w:val="20"/>
          <w:szCs w:val="20"/>
        </w:rPr>
        <w:t>í</w:t>
      </w:r>
      <w:r>
        <w:rPr>
          <w:b/>
          <w:bCs/>
          <w:i/>
          <w:iCs/>
          <w:sz w:val="20"/>
          <w:szCs w:val="20"/>
        </w:rPr>
        <w:t xml:space="preserve"> pro jednotlivé programy i celou nemocnici</w:t>
      </w:r>
    </w:p>
    <w:p>
      <w:pPr>
        <w:pStyle w:val="ListParagraph"/>
        <w:numPr>
          <w:ilvl w:val="3"/>
          <w:numId w:val="24"/>
        </w:numPr>
        <w:rPr/>
      </w:pPr>
      <w:r>
        <w:rPr>
          <w:sz w:val="20"/>
          <w:szCs w:val="20"/>
        </w:rPr>
        <w:t>2-3x ročně, vždy k jednomu tématu podle priorit vedení nemocnice</w:t>
      </w:r>
    </w:p>
    <w:p>
      <w:pPr>
        <w:pStyle w:val="ListParagraph"/>
        <w:numPr>
          <w:ilvl w:val="2"/>
          <w:numId w:val="24"/>
        </w:numPr>
        <w:rPr/>
      </w:pPr>
      <w:r>
        <w:rPr>
          <w:sz w:val="20"/>
          <w:szCs w:val="20"/>
        </w:rPr>
        <w:t>komunikace vedení se sestrami - přes hlavní sestru - vrchní - staniční</w:t>
      </w:r>
    </w:p>
    <w:p>
      <w:pPr>
        <w:pStyle w:val="ListParagraph"/>
        <w:numPr>
          <w:ilvl w:val="3"/>
          <w:numId w:val="24"/>
        </w:numPr>
        <w:rPr/>
      </w:pPr>
      <w:r>
        <w:rPr>
          <w:sz w:val="20"/>
          <w:szCs w:val="20"/>
        </w:rPr>
        <w:t>ošetřovatelské složky mají nejvíce empatie k novým formám práce</w:t>
      </w:r>
    </w:p>
    <w:p>
      <w:pPr>
        <w:pStyle w:val="ListParagraph"/>
        <w:numPr>
          <w:ilvl w:val="3"/>
          <w:numId w:val="24"/>
        </w:numPr>
        <w:rPr/>
      </w:pPr>
      <w:r>
        <w:rPr>
          <w:sz w:val="20"/>
          <w:szCs w:val="20"/>
        </w:rPr>
        <w:t>největší ochota sledovat emailovou komunikaci a intranet</w:t>
      </w:r>
    </w:p>
    <w:p>
      <w:pPr>
        <w:pStyle w:val="ListParagraph"/>
        <w:numPr>
          <w:ilvl w:val="2"/>
          <w:numId w:val="24"/>
        </w:numPr>
        <w:rPr/>
      </w:pPr>
      <w:r>
        <w:rPr>
          <w:sz w:val="20"/>
          <w:szCs w:val="20"/>
        </w:rPr>
        <w:t>hlavní nedostatky:</w:t>
      </w:r>
    </w:p>
    <w:p>
      <w:pPr>
        <w:pStyle w:val="ListParagraph"/>
        <w:numPr>
          <w:ilvl w:val="3"/>
          <w:numId w:val="24"/>
        </w:numPr>
        <w:rPr/>
      </w:pPr>
      <w:r>
        <w:rPr>
          <w:sz w:val="20"/>
          <w:szCs w:val="20"/>
        </w:rPr>
        <w:t>komunikace s vedením - málo známo o plánech rozvoje nemocnice; vědí pouze přednostové a vrchní sestry</w:t>
      </w:r>
    </w:p>
    <w:p>
      <w:pPr>
        <w:pStyle w:val="ListParagraph"/>
        <w:numPr>
          <w:ilvl w:val="3"/>
          <w:numId w:val="24"/>
        </w:numPr>
        <w:rPr/>
      </w:pPr>
      <w:r>
        <w:rPr>
          <w:sz w:val="20"/>
          <w:szCs w:val="20"/>
        </w:rPr>
        <w:t>nedůvěra lékařů v práci správní části nemocnice - špatná komunikace, neznalost potřeb zaměstnanců</w:t>
      </w:r>
    </w:p>
    <w:p>
      <w:pPr>
        <w:pStyle w:val="ListParagraph"/>
        <w:numPr>
          <w:ilvl w:val="3"/>
          <w:numId w:val="24"/>
        </w:numPr>
        <w:rPr/>
      </w:pPr>
      <w:r>
        <w:rPr>
          <w:sz w:val="20"/>
          <w:szCs w:val="20"/>
        </w:rPr>
        <w:t xml:space="preserve">špatná komunikace hospodářských témat, nejasné kompetence </w:t>
      </w:r>
    </w:p>
    <w:p>
      <w:pPr>
        <w:pStyle w:val="ListParagraph"/>
        <w:numPr>
          <w:ilvl w:val="1"/>
          <w:numId w:val="24"/>
        </w:numPr>
        <w:rPr/>
      </w:pPr>
      <w:r>
        <w:rPr>
          <w:b/>
          <w:sz w:val="20"/>
          <w:szCs w:val="20"/>
        </w:rPr>
        <w:t>horizontální komunikace</w:t>
      </w:r>
    </w:p>
    <w:p>
      <w:pPr>
        <w:pStyle w:val="ListParagraph"/>
        <w:numPr>
          <w:ilvl w:val="2"/>
          <w:numId w:val="24"/>
        </w:numPr>
        <w:rPr/>
      </w:pPr>
      <w:r>
        <w:rPr>
          <w:sz w:val="20"/>
          <w:szCs w:val="20"/>
        </w:rPr>
        <w:t>spolupráce mezi odděleními</w:t>
      </w:r>
    </w:p>
    <w:p>
      <w:pPr>
        <w:pStyle w:val="ListParagraph"/>
        <w:numPr>
          <w:ilvl w:val="2"/>
          <w:numId w:val="24"/>
        </w:numPr>
        <w:rPr/>
      </w:pPr>
      <w:r>
        <w:rPr>
          <w:sz w:val="20"/>
          <w:szCs w:val="20"/>
        </w:rPr>
        <w:t>komunikace mezi lékaři a sestrami</w:t>
      </w:r>
    </w:p>
    <w:p>
      <w:pPr>
        <w:pStyle w:val="ListParagraph"/>
        <w:numPr>
          <w:ilvl w:val="2"/>
          <w:numId w:val="24"/>
        </w:numPr>
        <w:rPr/>
      </w:pPr>
      <w:r>
        <w:rPr>
          <w:sz w:val="20"/>
          <w:szCs w:val="20"/>
        </w:rPr>
        <w:t>hlavní nedostatky:</w:t>
      </w:r>
    </w:p>
    <w:p>
      <w:pPr>
        <w:pStyle w:val="ListParagraph"/>
        <w:numPr>
          <w:ilvl w:val="3"/>
          <w:numId w:val="24"/>
        </w:numPr>
        <w:rPr/>
      </w:pPr>
      <w:r>
        <w:rPr>
          <w:sz w:val="20"/>
          <w:szCs w:val="20"/>
        </w:rPr>
        <w:t>spolupráce mezi odděleními ohledně pacienta - napjaté vztahy mezi konkurenčními odděleními</w:t>
      </w:r>
    </w:p>
    <w:p>
      <w:pPr>
        <w:pStyle w:val="ListParagraph"/>
        <w:numPr>
          <w:ilvl w:val="3"/>
          <w:numId w:val="24"/>
        </w:numPr>
        <w:rPr/>
      </w:pPr>
      <w:r>
        <w:rPr>
          <w:sz w:val="20"/>
          <w:szCs w:val="20"/>
        </w:rPr>
        <w:t>komunikace mezi lékaři a sestrami - malé pochopení na emancipaci sester, zejména přezíravý vztah u mladých doktorů</w:t>
      </w:r>
    </w:p>
    <w:p>
      <w:pPr>
        <w:pStyle w:val="ListParagraph"/>
        <w:numPr>
          <w:ilvl w:val="2"/>
          <w:numId w:val="24"/>
        </w:numPr>
        <w:rPr/>
      </w:pPr>
      <w:r>
        <w:rPr>
          <w:sz w:val="20"/>
          <w:szCs w:val="20"/>
        </w:rPr>
        <w:t>problém na úrovni gubernátorského vedení některých oddělení - vlastní kultura, styl, zvyklosti, nezávislé na image celé nemocnice</w:t>
      </w:r>
    </w:p>
    <w:p>
      <w:pPr>
        <w:pStyle w:val="ListParagraph"/>
        <w:numPr>
          <w:ilvl w:val="3"/>
          <w:numId w:val="24"/>
        </w:numPr>
        <w:rPr/>
      </w:pPr>
      <w:r>
        <w:rPr>
          <w:sz w:val="20"/>
          <w:szCs w:val="20"/>
        </w:rPr>
        <w:t>s vedením mají společnou pouze hlavičku</w:t>
      </w:r>
    </w:p>
    <w:p>
      <w:pPr>
        <w:pStyle w:val="ListParagraph"/>
        <w:numPr>
          <w:ilvl w:val="3"/>
          <w:numId w:val="24"/>
        </w:numPr>
        <w:rPr/>
      </w:pPr>
      <w:r>
        <w:rPr>
          <w:sz w:val="20"/>
          <w:szCs w:val="20"/>
        </w:rPr>
        <w:t>organizace práce a sdílení informací končí na hranici oddělení</w:t>
      </w:r>
    </w:p>
    <w:p>
      <w:pPr>
        <w:pStyle w:val="ListParagraph"/>
        <w:numPr>
          <w:ilvl w:val="1"/>
          <w:numId w:val="24"/>
        </w:numPr>
        <w:rPr/>
      </w:pPr>
      <w:r>
        <w:rPr>
          <w:b/>
          <w:sz w:val="20"/>
          <w:szCs w:val="20"/>
        </w:rPr>
        <w:t>diagonální komunikace</w:t>
      </w:r>
      <w:r>
        <w:rPr>
          <w:sz w:val="20"/>
          <w:szCs w:val="20"/>
        </w:rPr>
        <w:t xml:space="preserve"> - projektový management</w:t>
      </w:r>
    </w:p>
    <w:p>
      <w:pPr>
        <w:pStyle w:val="ListParagraph"/>
        <w:numPr>
          <w:ilvl w:val="0"/>
          <w:numId w:val="24"/>
        </w:numPr>
        <w:rPr/>
      </w:pPr>
      <w:r>
        <w:rPr>
          <w:b/>
          <w:sz w:val="20"/>
          <w:szCs w:val="20"/>
          <w:u w:val="single"/>
        </w:rPr>
        <w:t>externí komunikace - zdravotnický pracovník a veřejnost</w:t>
      </w:r>
    </w:p>
    <w:p>
      <w:pPr>
        <w:pStyle w:val="ListParagraph"/>
        <w:numPr>
          <w:ilvl w:val="1"/>
          <w:numId w:val="24"/>
        </w:numPr>
        <w:rPr/>
      </w:pPr>
      <w:r>
        <w:rPr>
          <w:sz w:val="20"/>
          <w:szCs w:val="20"/>
        </w:rPr>
        <w:t>PR - public relations</w:t>
      </w:r>
    </w:p>
    <w:p>
      <w:pPr>
        <w:pStyle w:val="ListParagraph"/>
        <w:numPr>
          <w:ilvl w:val="1"/>
          <w:numId w:val="24"/>
        </w:numPr>
        <w:rPr/>
      </w:pPr>
      <w:r>
        <w:rPr>
          <w:sz w:val="20"/>
          <w:szCs w:val="20"/>
        </w:rPr>
        <w:t>současný stav informovanosti veřejnosti: jednoznačná presumpce viny, jednostrannost, nepřipravenost aktérů, chybí partneři ke komunikaci (pacientské organizace), chybí adekvátní komunikace, zpolitizování, mysticismus alternativních postupů</w:t>
      </w:r>
    </w:p>
    <w:p>
      <w:pPr>
        <w:pStyle w:val="ListParagraph"/>
        <w:numPr>
          <w:ilvl w:val="2"/>
          <w:numId w:val="24"/>
        </w:numPr>
        <w:rPr/>
      </w:pPr>
      <w:r>
        <w:rPr>
          <w:sz w:val="20"/>
          <w:szCs w:val="20"/>
        </w:rPr>
        <w:t>velké množství zdrojů, internet, velký zájem o veřejné zdraví, zájem odborníků publikovat</w:t>
      </w:r>
    </w:p>
    <w:p>
      <w:pPr>
        <w:pStyle w:val="ListParagraph"/>
        <w:numPr>
          <w:ilvl w:val="1"/>
          <w:numId w:val="24"/>
        </w:numPr>
        <w:rPr/>
      </w:pPr>
      <w:r>
        <w:rPr>
          <w:sz w:val="20"/>
          <w:szCs w:val="20"/>
        </w:rPr>
        <w:t>problém: media fungují na principu čím větší skandál, tím lépe</w:t>
      </w:r>
    </w:p>
    <w:p>
      <w:pPr>
        <w:pStyle w:val="ListParagraph"/>
        <w:numPr>
          <w:ilvl w:val="2"/>
          <w:numId w:val="24"/>
        </w:numPr>
        <w:rPr/>
      </w:pPr>
      <w:r>
        <w:rPr>
          <w:sz w:val="20"/>
          <w:szCs w:val="20"/>
        </w:rPr>
        <w:t xml:space="preserve">vítězství: </w:t>
      </w:r>
    </w:p>
    <w:p>
      <w:pPr>
        <w:pStyle w:val="ListParagraph"/>
        <w:numPr>
          <w:ilvl w:val="3"/>
          <w:numId w:val="24"/>
        </w:numPr>
        <w:rPr/>
      </w:pPr>
      <w:r>
        <w:rPr>
          <w:sz w:val="20"/>
          <w:szCs w:val="20"/>
        </w:rPr>
        <w:t>vysvětlit - včas, korektně, upřímně; přehled v situaci, ukázat řešení</w:t>
      </w:r>
    </w:p>
    <w:p>
      <w:pPr>
        <w:pStyle w:val="ListParagraph"/>
        <w:numPr>
          <w:ilvl w:val="3"/>
          <w:numId w:val="24"/>
        </w:numPr>
        <w:rPr/>
      </w:pPr>
      <w:r>
        <w:rPr>
          <w:sz w:val="20"/>
          <w:szCs w:val="20"/>
        </w:rPr>
        <w:t>získat čas, informace a připravit se předem</w:t>
      </w:r>
    </w:p>
    <w:p>
      <w:pPr>
        <w:pStyle w:val="ListParagraph"/>
        <w:numPr>
          <w:ilvl w:val="3"/>
          <w:numId w:val="24"/>
        </w:numPr>
        <w:rPr/>
      </w:pPr>
      <w:r>
        <w:rPr>
          <w:sz w:val="20"/>
          <w:szCs w:val="20"/>
        </w:rPr>
        <w:t>mluvit pravdu - přiznat, že nevím</w:t>
      </w:r>
    </w:p>
    <w:p>
      <w:pPr>
        <w:pStyle w:val="ListParagraph"/>
        <w:numPr>
          <w:ilvl w:val="3"/>
          <w:numId w:val="24"/>
        </w:numPr>
        <w:rPr/>
      </w:pPr>
      <w:r>
        <w:rPr>
          <w:sz w:val="20"/>
          <w:szCs w:val="20"/>
        </w:rPr>
        <w:t>nikdy bludy, obvinění, bagatelizace, ani no comment</w:t>
      </w:r>
    </w:p>
    <w:p>
      <w:pPr>
        <w:pStyle w:val="ListParagraph"/>
        <w:numPr>
          <w:ilvl w:val="1"/>
          <w:numId w:val="24"/>
        </w:numPr>
        <w:rPr/>
      </w:pPr>
      <w:r>
        <w:rPr>
          <w:b/>
          <w:sz w:val="20"/>
          <w:szCs w:val="20"/>
        </w:rPr>
        <w:t>komunikace s médii:</w:t>
      </w:r>
      <w:r>
        <w:rPr>
          <w:sz w:val="20"/>
          <w:szCs w:val="20"/>
        </w:rPr>
        <w:t xml:space="preserve"> ředitel, management, tiskový mluvčí - vysvětluje; ostatní komunikují, ale nevysvětlují</w:t>
      </w:r>
    </w:p>
    <w:p>
      <w:pPr>
        <w:pStyle w:val="ListParagraph"/>
        <w:numPr>
          <w:ilvl w:val="1"/>
          <w:numId w:val="24"/>
        </w:numPr>
        <w:rPr/>
      </w:pPr>
      <w:r>
        <w:rPr>
          <w:sz w:val="20"/>
          <w:szCs w:val="20"/>
        </w:rPr>
        <w:t>nepodceňovat PR školení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18. SYSTÉM VEŘEJNÉHO ZDRAVOTNÍHO POJIŠTĚNÍ (v.z.p.), ZÁKLADNÍ PRINCIPY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ind w:left="0" w:right="0" w:hanging="0"/>
        <w:rPr/>
      </w:pPr>
      <w:r>
        <w:rPr>
          <w:b/>
          <w:sz w:val="20"/>
          <w:szCs w:val="20"/>
          <w:u w:val="single"/>
        </w:rPr>
        <w:t xml:space="preserve">Systém veřejného zdravotního pojištění </w:t>
      </w:r>
      <w:r>
        <w:rPr>
          <w:b w:val="false"/>
          <w:bCs w:val="false"/>
          <w:sz w:val="20"/>
          <w:szCs w:val="20"/>
          <w:u w:val="none"/>
        </w:rPr>
        <w:t>(v ČR od roku 1992)</w:t>
      </w:r>
    </w:p>
    <w:p>
      <w:pPr>
        <w:pStyle w:val="ListParagraph"/>
        <w:numPr>
          <w:ilvl w:val="0"/>
          <w:numId w:val="26"/>
        </w:numPr>
        <w:rPr/>
      </w:pPr>
      <w:r>
        <w:rPr>
          <w:sz w:val="20"/>
          <w:szCs w:val="20"/>
        </w:rPr>
        <w:t>2 základní formy:</w:t>
      </w:r>
    </w:p>
    <w:p>
      <w:pPr>
        <w:pStyle w:val="ListParagraph"/>
        <w:numPr>
          <w:ilvl w:val="1"/>
          <w:numId w:val="26"/>
        </w:numPr>
        <w:rPr/>
      </w:pPr>
      <w:r>
        <w:rPr>
          <w:sz w:val="20"/>
          <w:szCs w:val="20"/>
        </w:rPr>
        <w:t>Z hlediska počtu ZP</w:t>
      </w:r>
    </w:p>
    <w:p>
      <w:pPr>
        <w:pStyle w:val="ListParagraph"/>
        <w:numPr>
          <w:ilvl w:val="2"/>
          <w:numId w:val="26"/>
        </w:numPr>
        <w:rPr/>
      </w:pPr>
      <w:r>
        <w:rPr>
          <w:sz w:val="20"/>
          <w:szCs w:val="20"/>
        </w:rPr>
        <w:t>Systém s jedinou zdravotní pojišťovnou (např. Maďarsko)</w:t>
      </w:r>
    </w:p>
    <w:p>
      <w:pPr>
        <w:pStyle w:val="ListParagraph"/>
        <w:numPr>
          <w:ilvl w:val="2"/>
          <w:numId w:val="26"/>
        </w:numPr>
        <w:rPr/>
      </w:pPr>
      <w:r>
        <w:rPr>
          <w:sz w:val="20"/>
          <w:szCs w:val="20"/>
        </w:rPr>
        <w:t>Systém s více zdravotními pojišťovnami (např. ČR, SRN, Slovensko)</w:t>
      </w:r>
    </w:p>
    <w:p>
      <w:pPr>
        <w:pStyle w:val="ListParagraph"/>
        <w:numPr>
          <w:ilvl w:val="3"/>
          <w:numId w:val="26"/>
        </w:numPr>
        <w:rPr/>
      </w:pPr>
      <w:r>
        <w:rPr>
          <w:sz w:val="20"/>
          <w:szCs w:val="20"/>
        </w:rPr>
        <w:t xml:space="preserve">v ČR se výhody tohoto uspořádání uplatňují málo kvůli </w:t>
      </w:r>
      <w:r>
        <w:rPr>
          <w:sz w:val="20"/>
          <w:szCs w:val="20"/>
        </w:rPr>
        <w:t xml:space="preserve">špatnému </w:t>
      </w:r>
      <w:r>
        <w:rPr>
          <w:sz w:val="20"/>
          <w:szCs w:val="20"/>
        </w:rPr>
        <w:t xml:space="preserve">nastavení parametrů systému- rovná výměra pojistného pro dané skupiny, nemožnost nadstandardů, nízká spoluúčast </w:t>
      </w:r>
      <w:r>
        <w:rPr>
          <w:sz w:val="20"/>
          <w:szCs w:val="20"/>
        </w:rPr>
        <w:t>pacientů</w:t>
      </w:r>
    </w:p>
    <w:p>
      <w:pPr>
        <w:pStyle w:val="ListParagraph"/>
        <w:numPr>
          <w:ilvl w:val="3"/>
          <w:numId w:val="26"/>
        </w:numPr>
        <w:rPr/>
      </w:pPr>
      <w:r>
        <w:rPr>
          <w:b/>
          <w:bCs/>
          <w:i/>
          <w:iCs/>
          <w:sz w:val="20"/>
          <w:szCs w:val="20"/>
        </w:rPr>
        <w:t>minimální možnost konkurenc</w:t>
      </w:r>
      <w:r>
        <w:rPr>
          <w:sz w:val="20"/>
          <w:szCs w:val="20"/>
        </w:rPr>
        <w:t>e- pouze v rámci fondu prevence- pojišťovna nesmí hradit z pojistného</w:t>
      </w:r>
    </w:p>
    <w:p>
      <w:pPr>
        <w:pStyle w:val="ListParagraph"/>
        <w:numPr>
          <w:ilvl w:val="1"/>
          <w:numId w:val="26"/>
        </w:numPr>
        <w:rPr/>
      </w:pPr>
      <w:r>
        <w:rPr>
          <w:sz w:val="20"/>
          <w:szCs w:val="20"/>
        </w:rPr>
        <w:t>Z hlediska povinnosti pojištění</w:t>
      </w:r>
    </w:p>
    <w:p>
      <w:pPr>
        <w:pStyle w:val="ListParagraph"/>
        <w:numPr>
          <w:ilvl w:val="2"/>
          <w:numId w:val="26"/>
        </w:numPr>
        <w:rPr/>
      </w:pPr>
      <w:r>
        <w:rPr>
          <w:sz w:val="20"/>
          <w:szCs w:val="20"/>
        </w:rPr>
        <w:t>Povinné (převládající v EU)</w:t>
      </w:r>
    </w:p>
    <w:p>
      <w:pPr>
        <w:pStyle w:val="ListParagraph"/>
        <w:numPr>
          <w:ilvl w:val="2"/>
          <w:numId w:val="26"/>
        </w:numPr>
        <w:rPr/>
      </w:pPr>
      <w:r>
        <w:rPr>
          <w:sz w:val="20"/>
          <w:szCs w:val="20"/>
        </w:rPr>
        <w:t>Nepovinné</w:t>
      </w:r>
    </w:p>
    <w:p>
      <w:pPr>
        <w:pStyle w:val="ListParagraph"/>
        <w:numPr>
          <w:ilvl w:val="2"/>
          <w:numId w:val="26"/>
        </w:numPr>
        <w:rPr/>
      </w:pPr>
      <w:r>
        <w:rPr>
          <w:sz w:val="20"/>
          <w:szCs w:val="20"/>
        </w:rPr>
        <w:t xml:space="preserve">Kombinované </w:t>
      </w:r>
    </w:p>
    <w:p>
      <w:pPr>
        <w:pStyle w:val="ListParagraph"/>
        <w:numPr>
          <w:ilvl w:val="0"/>
          <w:numId w:val="26"/>
        </w:numPr>
        <w:rPr/>
      </w:pPr>
      <w:r>
        <w:rPr>
          <w:b/>
          <w:sz w:val="20"/>
          <w:szCs w:val="20"/>
          <w:u w:val="single"/>
        </w:rPr>
        <w:t>principy:</w:t>
      </w:r>
    </w:p>
    <w:p>
      <w:pPr>
        <w:pStyle w:val="ListParagraph"/>
        <w:numPr>
          <w:ilvl w:val="1"/>
          <w:numId w:val="26"/>
        </w:numPr>
        <w:rPr/>
      </w:pPr>
      <w:r>
        <w:rPr>
          <w:b/>
          <w:sz w:val="20"/>
          <w:szCs w:val="20"/>
        </w:rPr>
        <w:t xml:space="preserve">solidarita </w:t>
      </w:r>
      <w:r>
        <w:rPr>
          <w:b w:val="false"/>
          <w:bCs w:val="false"/>
          <w:i/>
          <w:iCs/>
          <w:sz w:val="20"/>
          <w:szCs w:val="20"/>
        </w:rPr>
        <w:t>(„čerpám kolik potřebuji a přispívám kolik můžu“)</w:t>
      </w:r>
    </w:p>
    <w:p>
      <w:pPr>
        <w:pStyle w:val="ListParagraph"/>
        <w:numPr>
          <w:ilvl w:val="2"/>
          <w:numId w:val="26"/>
        </w:numPr>
        <w:rPr/>
      </w:pPr>
      <w:r>
        <w:rPr>
          <w:sz w:val="20"/>
          <w:szCs w:val="20"/>
        </w:rPr>
        <w:t>pracujících s nepracujícími - za nepracující platí stát, pracující platí sami</w:t>
      </w:r>
    </w:p>
    <w:p>
      <w:pPr>
        <w:pStyle w:val="ListParagraph"/>
        <w:numPr>
          <w:ilvl w:val="2"/>
          <w:numId w:val="26"/>
        </w:numPr>
        <w:rPr/>
      </w:pPr>
      <w:r>
        <w:rPr>
          <w:sz w:val="20"/>
          <w:szCs w:val="20"/>
        </w:rPr>
        <w:t>bohatých s chudými - bohatší platí víc než chudší</w:t>
      </w:r>
    </w:p>
    <w:p>
      <w:pPr>
        <w:pStyle w:val="ListParagraph"/>
        <w:numPr>
          <w:ilvl w:val="2"/>
          <w:numId w:val="26"/>
        </w:numPr>
        <w:rPr/>
      </w:pPr>
      <w:r>
        <w:rPr>
          <w:sz w:val="20"/>
          <w:szCs w:val="20"/>
        </w:rPr>
        <w:t>zdravých s nemocnými - nemocní čerpají více péče než zdraví</w:t>
      </w:r>
    </w:p>
    <w:p>
      <w:pPr>
        <w:pStyle w:val="ListParagraph"/>
        <w:numPr>
          <w:ilvl w:val="2"/>
          <w:numId w:val="26"/>
        </w:numPr>
        <w:rPr/>
      </w:pPr>
      <w:r>
        <w:rPr>
          <w:sz w:val="20"/>
          <w:szCs w:val="20"/>
        </w:rPr>
        <w:t xml:space="preserve">100% přerozdělení- </w:t>
      </w:r>
      <w:r>
        <w:rPr>
          <w:sz w:val="20"/>
          <w:szCs w:val="20"/>
        </w:rPr>
        <w:t>solidarita mezi pojišťovnami</w:t>
      </w:r>
    </w:p>
    <w:p>
      <w:pPr>
        <w:pStyle w:val="ListParagraph"/>
        <w:numPr>
          <w:ilvl w:val="1"/>
          <w:numId w:val="26"/>
        </w:numPr>
        <w:rPr/>
      </w:pPr>
      <w:r>
        <w:rPr>
          <w:sz w:val="20"/>
          <w:szCs w:val="20"/>
        </w:rPr>
        <w:t>jasné vymezení kompetencí, práv a povinností (stát, kraj, zdravotní pojišťovna, pojištěnec, poskytovatel zdravotní péče)</w:t>
      </w:r>
    </w:p>
    <w:p>
      <w:pPr>
        <w:pStyle w:val="ListParagraph"/>
        <w:numPr>
          <w:ilvl w:val="1"/>
          <w:numId w:val="26"/>
        </w:numPr>
        <w:rPr/>
      </w:pPr>
      <w:r>
        <w:rPr>
          <w:sz w:val="20"/>
          <w:szCs w:val="20"/>
        </w:rPr>
        <w:t>svobodná volba lékaře a zdravotnického zařízení</w:t>
      </w:r>
    </w:p>
    <w:p>
      <w:pPr>
        <w:pStyle w:val="ListParagraph"/>
        <w:numPr>
          <w:ilvl w:val="1"/>
          <w:numId w:val="26"/>
        </w:numPr>
        <w:rPr/>
      </w:pPr>
      <w:r>
        <w:rPr>
          <w:sz w:val="20"/>
          <w:szCs w:val="20"/>
        </w:rPr>
        <w:t>svobodná volba zdravotní pojišťovny v rámci systému veřejného zdravotního pojištění</w:t>
      </w:r>
    </w:p>
    <w:p>
      <w:pPr>
        <w:pStyle w:val="ListParagraph"/>
        <w:numPr>
          <w:ilvl w:val="1"/>
          <w:numId w:val="26"/>
        </w:numPr>
        <w:rPr/>
      </w:pPr>
      <w:r>
        <w:rPr>
          <w:sz w:val="20"/>
          <w:szCs w:val="20"/>
        </w:rPr>
        <w:t xml:space="preserve">stejná dostupnost poskytovaných zdravotních služeb pro všechny pojištěnce </w:t>
      </w:r>
      <w:r>
        <w:rPr>
          <w:sz w:val="20"/>
          <w:szCs w:val="20"/>
        </w:rPr>
        <w:t>(nelze nadstandard)</w:t>
      </w:r>
    </w:p>
    <w:p>
      <w:pPr>
        <w:pStyle w:val="ListParagraph"/>
        <w:numPr>
          <w:ilvl w:val="1"/>
          <w:numId w:val="26"/>
        </w:numPr>
        <w:rPr/>
      </w:pPr>
      <w:r>
        <w:rPr>
          <w:sz w:val="20"/>
          <w:szCs w:val="20"/>
        </w:rPr>
        <w:t xml:space="preserve">transparentní nakládání s veřejnými prostředky- </w:t>
      </w:r>
      <w:r>
        <w:rPr>
          <w:sz w:val="20"/>
          <w:szCs w:val="20"/>
        </w:rPr>
        <w:t xml:space="preserve">na provozní náklady smí pojišťovna použít max. 3% z celkových příjmů (klesá s počtem pojištěnců)- </w:t>
      </w:r>
      <w:r>
        <w:rPr>
          <w:b/>
          <w:bCs/>
          <w:i/>
          <w:iCs/>
          <w:sz w:val="20"/>
          <w:szCs w:val="20"/>
        </w:rPr>
        <w:t>stanoveno tzv. fondovou vyhláškou</w:t>
      </w:r>
    </w:p>
    <w:p>
      <w:pPr>
        <w:pStyle w:val="ListParagraph"/>
        <w:numPr>
          <w:ilvl w:val="1"/>
          <w:numId w:val="26"/>
        </w:numPr>
        <w:rPr/>
      </w:pPr>
      <w:r>
        <w:rPr>
          <w:sz w:val="20"/>
          <w:szCs w:val="20"/>
        </w:rPr>
        <w:t xml:space="preserve">ekonomická rovnováha mezi příjmy a výdaji-  </w:t>
      </w:r>
      <w:r>
        <w:rPr>
          <w:sz w:val="20"/>
          <w:szCs w:val="20"/>
        </w:rPr>
        <w:t xml:space="preserve">veřejná zdravotní pojišťovna </w:t>
      </w:r>
      <w:r>
        <w:rPr>
          <w:b/>
          <w:bCs/>
          <w:i/>
          <w:iCs/>
          <w:sz w:val="20"/>
          <w:szCs w:val="20"/>
        </w:rPr>
        <w:t>nemůže generovat zisk, přebytky ukládá do rezervního fondu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i/>
          <w:iCs/>
          <w:sz w:val="20"/>
          <w:szCs w:val="20"/>
          <w:u w:val="none"/>
        </w:rPr>
        <w:t xml:space="preserve">funkce </w:t>
      </w:r>
      <w:r>
        <w:rPr>
          <w:b/>
          <w:i/>
          <w:iCs/>
          <w:sz w:val="20"/>
          <w:szCs w:val="20"/>
          <w:u w:val="none"/>
        </w:rPr>
        <w:t>zdravotní pojišťovny:</w:t>
      </w:r>
    </w:p>
    <w:p>
      <w:pPr>
        <w:pStyle w:val="ListParagraph"/>
        <w:numPr>
          <w:ilvl w:val="1"/>
          <w:numId w:val="1"/>
        </w:numPr>
        <w:rPr/>
      </w:pPr>
      <w:r>
        <w:rPr>
          <w:sz w:val="20"/>
          <w:szCs w:val="20"/>
        </w:rPr>
        <w:t>funkce:</w:t>
      </w:r>
    </w:p>
    <w:p>
      <w:pPr>
        <w:pStyle w:val="ListParagraph"/>
        <w:numPr>
          <w:ilvl w:val="2"/>
          <w:numId w:val="1"/>
        </w:numPr>
        <w:rPr/>
      </w:pPr>
      <w:r>
        <w:rPr>
          <w:sz w:val="20"/>
          <w:szCs w:val="20"/>
        </w:rPr>
        <w:t>uhradit poskytovatelům zdravotní služby, poskytnuté v souladu se zákonem na základě smlouvy</w:t>
      </w:r>
    </w:p>
    <w:p>
      <w:pPr>
        <w:pStyle w:val="ListParagraph"/>
        <w:numPr>
          <w:ilvl w:val="2"/>
          <w:numId w:val="1"/>
        </w:numPr>
        <w:rPr/>
      </w:pPr>
      <w:r>
        <w:rPr>
          <w:sz w:val="20"/>
          <w:szCs w:val="20"/>
        </w:rPr>
        <w:t>vydat pojištěncům průkaz pojištěnce nebo náhradní doklad</w:t>
      </w:r>
    </w:p>
    <w:p>
      <w:pPr>
        <w:pStyle w:val="ListParagraph"/>
        <w:numPr>
          <w:ilvl w:val="2"/>
          <w:numId w:val="1"/>
        </w:numPr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 w:val="20"/>
          <w:szCs w:val="20"/>
          <w:u w:val="none"/>
        </w:rPr>
        <w:t xml:space="preserve">zajistit svým pojištěncům poskytování zdravotních služeb prostřednictvím </w:t>
      </w:r>
      <w:r>
        <w:rPr>
          <w:b w:val="false"/>
          <w:bCs w:val="false"/>
          <w:sz w:val="20"/>
          <w:szCs w:val="20"/>
          <w:u w:val="none"/>
        </w:rPr>
        <w:t>sítě</w:t>
      </w:r>
      <w:r>
        <w:rPr>
          <w:b w:val="false"/>
          <w:bCs w:val="false"/>
          <w:sz w:val="20"/>
          <w:szCs w:val="20"/>
          <w:u w:val="none"/>
        </w:rPr>
        <w:t xml:space="preserve"> smluvních poskytovatelů hrazených služeb</w:t>
      </w:r>
    </w:p>
    <w:p>
      <w:pPr>
        <w:pStyle w:val="ListParagraph"/>
        <w:numPr>
          <w:ilvl w:val="0"/>
          <w:numId w:val="25"/>
        </w:numPr>
        <w:rPr>
          <w:i/>
          <w:i/>
          <w:iCs/>
          <w:u w:val="none"/>
        </w:rPr>
      </w:pPr>
      <w:r>
        <w:rPr>
          <w:b/>
          <w:i/>
          <w:iCs/>
          <w:sz w:val="20"/>
          <w:szCs w:val="20"/>
          <w:u w:val="none"/>
        </w:rPr>
        <w:t xml:space="preserve">Zákon „o veřejném zdravotním pojištění“ definuje osoby, které jsou povinně zdravotně pojištěny, </w:t>
      </w:r>
      <w:r>
        <w:rPr>
          <w:b/>
          <w:i/>
          <w:iCs/>
          <w:sz w:val="20"/>
          <w:szCs w:val="20"/>
          <w:u w:val="none"/>
        </w:rPr>
        <w:t>j</w:t>
      </w:r>
      <w:r>
        <w:rPr>
          <w:b/>
          <w:i/>
          <w:iCs/>
          <w:sz w:val="20"/>
          <w:szCs w:val="20"/>
          <w:u w:val="none"/>
        </w:rPr>
        <w:t xml:space="preserve">sou to: </w:t>
      </w:r>
    </w:p>
    <w:p>
      <w:pPr>
        <w:pStyle w:val="ListParagraph"/>
        <w:numPr>
          <w:ilvl w:val="1"/>
          <w:numId w:val="25"/>
        </w:numPr>
        <w:rPr/>
      </w:pPr>
      <w:r>
        <w:rPr>
          <w:sz w:val="20"/>
          <w:szCs w:val="20"/>
        </w:rPr>
        <w:t xml:space="preserve">osoby, které </w:t>
      </w:r>
      <w:r>
        <w:rPr>
          <w:b/>
          <w:bCs/>
          <w:i/>
          <w:iCs/>
          <w:sz w:val="20"/>
          <w:szCs w:val="20"/>
        </w:rPr>
        <w:t>mají trvalý pobyt na území ČR</w:t>
      </w:r>
    </w:p>
    <w:p>
      <w:pPr>
        <w:pStyle w:val="ListParagraph"/>
        <w:numPr>
          <w:ilvl w:val="1"/>
          <w:numId w:val="25"/>
        </w:numPr>
        <w:rPr/>
      </w:pPr>
      <w:r>
        <w:rPr>
          <w:sz w:val="20"/>
          <w:szCs w:val="20"/>
        </w:rPr>
        <w:t xml:space="preserve">osoby, které nemají na území ČR trvalý pobyt, ale jsou </w:t>
      </w:r>
      <w:r>
        <w:rPr>
          <w:b/>
          <w:bCs/>
          <w:i/>
          <w:iCs/>
          <w:sz w:val="20"/>
          <w:szCs w:val="20"/>
        </w:rPr>
        <w:t>zaměstnanci zaměstnavatele, který má v ČR sídlo nebo trvalý pobyt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</w:rPr>
        <w:t>neodvedení pojistného zaměstnavatelem je trestný čin</w:t>
      </w:r>
    </w:p>
    <w:p>
      <w:pPr>
        <w:pStyle w:val="ListParagraph"/>
        <w:numPr>
          <w:ilvl w:val="1"/>
          <w:numId w:val="25"/>
        </w:numPr>
        <w:rPr/>
      </w:pPr>
      <w:r>
        <w:rPr>
          <w:sz w:val="20"/>
          <w:szCs w:val="20"/>
        </w:rPr>
        <w:t>poznámky:</w:t>
      </w:r>
    </w:p>
    <w:p>
      <w:pPr>
        <w:pStyle w:val="ListParagraph"/>
        <w:numPr>
          <w:ilvl w:val="2"/>
          <w:numId w:val="25"/>
        </w:numPr>
        <w:rPr/>
      </w:pPr>
      <w:r>
        <w:rPr>
          <w:sz w:val="20"/>
          <w:szCs w:val="20"/>
        </w:rPr>
        <w:t>nezaměstnaní cizinci s dlouhodobým pobytem (OSVČ, partneři, rodiče, děti)</w:t>
      </w:r>
      <w:r>
        <w:rPr>
          <w:sz w:val="20"/>
          <w:szCs w:val="20"/>
        </w:rPr>
        <w:t xml:space="preserve"> jsou povinny sjednat si komerční ZP </w:t>
      </w:r>
      <w:r>
        <w:rPr>
          <w:sz w:val="20"/>
          <w:szCs w:val="20"/>
        </w:rPr>
        <w:t>(cca 80 000)</w:t>
      </w:r>
    </w:p>
    <w:p>
      <w:pPr>
        <w:pStyle w:val="ListParagraph"/>
        <w:numPr>
          <w:ilvl w:val="2"/>
          <w:numId w:val="25"/>
        </w:numPr>
        <w:rPr/>
      </w:pPr>
      <w:r>
        <w:rPr>
          <w:sz w:val="20"/>
          <w:szCs w:val="20"/>
        </w:rPr>
        <w:t xml:space="preserve">občané jiného státu EU - právo na poskytnutí </w:t>
      </w:r>
      <w:r>
        <w:rPr>
          <w:sz w:val="20"/>
          <w:szCs w:val="20"/>
        </w:rPr>
        <w:t>tzv. nezbytné</w:t>
      </w:r>
      <w:r>
        <w:rPr>
          <w:sz w:val="20"/>
          <w:szCs w:val="20"/>
        </w:rPr>
        <w:t xml:space="preserve"> zdravotní péče podle podmínek, jako mají občané ČR; náklady </w:t>
      </w:r>
      <w:r>
        <w:rPr>
          <w:b/>
          <w:bCs/>
          <w:i/>
          <w:iCs/>
          <w:sz w:val="20"/>
          <w:szCs w:val="20"/>
        </w:rPr>
        <w:t>hradí česká ZP, kterou si pacient zvolí</w:t>
      </w:r>
      <w:r>
        <w:rPr>
          <w:sz w:val="20"/>
          <w:szCs w:val="20"/>
        </w:rPr>
        <w:t xml:space="preserve"> (tzv. výpomocná ZP) – </w:t>
      </w:r>
      <w:r>
        <w:rPr>
          <w:sz w:val="20"/>
          <w:szCs w:val="20"/>
        </w:rPr>
        <w:t xml:space="preserve">ta </w:t>
      </w:r>
      <w:r>
        <w:rPr>
          <w:sz w:val="20"/>
          <w:szCs w:val="20"/>
        </w:rPr>
        <w:t>náklady refunduje přes Centrum mezistátních úhrad zdravotní pojišťovna z členského státu, u které je klient pojištěn</w:t>
      </w:r>
    </w:p>
    <w:p>
      <w:pPr>
        <w:pStyle w:val="ListParagraph"/>
        <w:numPr>
          <w:ilvl w:val="0"/>
          <w:numId w:val="25"/>
        </w:numPr>
        <w:rPr/>
      </w:pPr>
      <w:r>
        <w:rPr>
          <w:b/>
          <w:sz w:val="20"/>
          <w:szCs w:val="20"/>
          <w:u w:val="single"/>
        </w:rPr>
        <w:t>legislativa v. z. p.</w:t>
      </w:r>
    </w:p>
    <w:p>
      <w:pPr>
        <w:pStyle w:val="ListParagraph"/>
        <w:numPr>
          <w:ilvl w:val="1"/>
          <w:numId w:val="25"/>
        </w:numPr>
        <w:rPr/>
      </w:pPr>
      <w:r>
        <w:rPr>
          <w:sz w:val="20"/>
          <w:szCs w:val="20"/>
        </w:rPr>
        <w:t>zákony, vyhlášky, ostatní (věstníky, nařízení vlády)</w:t>
      </w:r>
    </w:p>
    <w:p>
      <w:pPr>
        <w:pStyle w:val="ListParagraph"/>
        <w:numPr>
          <w:ilvl w:val="1"/>
          <w:numId w:val="25"/>
        </w:numPr>
        <w:rPr/>
      </w:pPr>
      <w:r>
        <w:rPr>
          <w:b/>
          <w:sz w:val="20"/>
          <w:szCs w:val="20"/>
        </w:rPr>
        <w:t>základní zákony:</w:t>
      </w:r>
    </w:p>
    <w:p>
      <w:pPr>
        <w:pStyle w:val="ListParagraph"/>
        <w:numPr>
          <w:ilvl w:val="2"/>
          <w:numId w:val="25"/>
        </w:numPr>
        <w:rPr/>
      </w:pPr>
      <w:r>
        <w:rPr>
          <w:sz w:val="20"/>
          <w:szCs w:val="20"/>
        </w:rPr>
        <w:t xml:space="preserve">Zákon o veřejném zdravotním pojištění- </w:t>
      </w:r>
      <w:r>
        <w:rPr/>
        <w:t xml:space="preserve">obsahuje základní zásady veřejného </w:t>
      </w:r>
      <w:r>
        <w:rPr>
          <w:sz w:val="20"/>
          <w:szCs w:val="20"/>
        </w:rPr>
        <w:t xml:space="preserve">zdravotního pojištění a práva a povinnosti zdravotních pojišťoven </w:t>
      </w:r>
    </w:p>
    <w:p>
      <w:pPr>
        <w:pStyle w:val="ListParagraph"/>
        <w:numPr>
          <w:ilvl w:val="2"/>
          <w:numId w:val="25"/>
        </w:numPr>
        <w:rPr/>
      </w:pPr>
      <w:r>
        <w:rPr>
          <w:sz w:val="20"/>
          <w:szCs w:val="20"/>
        </w:rPr>
        <w:t xml:space="preserve">Zákon o pojistném na všeobecné zdravotní pojištění- </w:t>
      </w:r>
      <w:r>
        <w:rPr>
          <w:sz w:val="20"/>
          <w:szCs w:val="20"/>
        </w:rPr>
        <w:t xml:space="preserve">stanovuje způsob výpočtu a placení pojistného </w:t>
      </w:r>
    </w:p>
    <w:p>
      <w:pPr>
        <w:pStyle w:val="ListParagraph"/>
        <w:numPr>
          <w:ilvl w:val="2"/>
          <w:numId w:val="25"/>
        </w:numPr>
        <w:rPr/>
      </w:pPr>
      <w:r>
        <w:rPr>
          <w:sz w:val="20"/>
          <w:szCs w:val="20"/>
        </w:rPr>
        <w:t>Zákon o Všeobecné zdravotní pojišťovně ČR</w:t>
      </w:r>
    </w:p>
    <w:p>
      <w:pPr>
        <w:pStyle w:val="ListParagraph"/>
        <w:numPr>
          <w:ilvl w:val="2"/>
          <w:numId w:val="25"/>
        </w:numPr>
        <w:rPr/>
      </w:pPr>
      <w:r>
        <w:rPr>
          <w:sz w:val="20"/>
          <w:szCs w:val="20"/>
        </w:rPr>
        <w:t>Zákon o resortových, oborových, podnikových a dalších zdravotních pojišťovnách</w:t>
      </w:r>
    </w:p>
    <w:p>
      <w:pPr>
        <w:pStyle w:val="ListParagraph"/>
        <w:numPr>
          <w:ilvl w:val="1"/>
          <w:numId w:val="25"/>
        </w:numPr>
        <w:rPr/>
      </w:pPr>
      <w:r>
        <w:rPr>
          <w:b/>
          <w:sz w:val="20"/>
          <w:szCs w:val="20"/>
        </w:rPr>
        <w:t>základní vyhlášky:</w:t>
      </w:r>
    </w:p>
    <w:p>
      <w:pPr>
        <w:pStyle w:val="ListParagraph"/>
        <w:numPr>
          <w:ilvl w:val="2"/>
          <w:numId w:val="25"/>
        </w:numPr>
        <w:rPr/>
      </w:pPr>
      <w:r>
        <w:rPr>
          <w:sz w:val="20"/>
          <w:szCs w:val="20"/>
        </w:rPr>
        <w:t xml:space="preserve">Vyhláška, kterou se vydává seznam výkonů s bodovými hodnotami- </w:t>
      </w:r>
      <w:r>
        <w:rPr>
          <w:sz w:val="20"/>
          <w:szCs w:val="20"/>
        </w:rPr>
        <w:t>tzv. „Sazebník“</w:t>
      </w:r>
    </w:p>
    <w:p>
      <w:pPr>
        <w:pStyle w:val="ListParagraph"/>
        <w:numPr>
          <w:ilvl w:val="2"/>
          <w:numId w:val="25"/>
        </w:numPr>
        <w:rPr/>
      </w:pPr>
      <w:r>
        <w:rPr>
          <w:sz w:val="20"/>
          <w:szCs w:val="20"/>
        </w:rPr>
        <w:t>Vyhlášky o stanovení hodnot bodu, výše úhrad zdravotní péče hrazené ze zdravotního pojištění a regulačních omezení objemu poskytnuté péče hrazené z v. z. p.- t</w:t>
      </w:r>
      <w:r>
        <w:rPr>
          <w:sz w:val="20"/>
          <w:szCs w:val="20"/>
        </w:rPr>
        <w:t xml:space="preserve">zv. „Úhradová vyhláška“ </w:t>
      </w:r>
    </w:p>
    <w:p>
      <w:pPr>
        <w:pStyle w:val="ListParagraph"/>
        <w:numPr>
          <w:ilvl w:val="2"/>
          <w:numId w:val="25"/>
        </w:numPr>
        <w:rPr/>
      </w:pPr>
      <w:r>
        <w:rPr>
          <w:sz w:val="20"/>
          <w:szCs w:val="20"/>
        </w:rPr>
        <w:t xml:space="preserve">Vyhláška o úhradách léčiv a potravin pro zvláštní lékařské účely- </w:t>
      </w:r>
      <w:r>
        <w:rPr>
          <w:sz w:val="20"/>
          <w:szCs w:val="20"/>
        </w:rPr>
        <w:t xml:space="preserve">Tzv. „Léková vyhláška“ </w:t>
      </w:r>
    </w:p>
    <w:p>
      <w:pPr>
        <w:pStyle w:val="ListParagraph"/>
        <w:numPr>
          <w:ilvl w:val="2"/>
          <w:numId w:val="25"/>
        </w:numPr>
        <w:rPr/>
      </w:pPr>
      <w:r>
        <w:rPr>
          <w:sz w:val="20"/>
          <w:szCs w:val="20"/>
        </w:rPr>
        <w:t>Vyhláška o pravidlech hospodaření se zvláštním účtem všeobecného zdravotního pojištění, průměrných nákladech a o jednacím řádu dozorčího orgánu</w:t>
      </w:r>
    </w:p>
    <w:p>
      <w:pPr>
        <w:pStyle w:val="ListParagraph"/>
        <w:numPr>
          <w:ilvl w:val="2"/>
          <w:numId w:val="25"/>
        </w:numPr>
        <w:rPr/>
      </w:pPr>
      <w:r>
        <w:rPr>
          <w:sz w:val="20"/>
          <w:szCs w:val="20"/>
        </w:rPr>
        <w:t>Vyhláška, kterou se vydávají rámcové smlouvy</w:t>
      </w:r>
    </w:p>
    <w:p>
      <w:pPr>
        <w:pStyle w:val="ListParagraph"/>
        <w:numPr>
          <w:ilvl w:val="0"/>
          <w:numId w:val="25"/>
        </w:numPr>
        <w:rPr/>
      </w:pPr>
      <w:r>
        <w:rPr>
          <w:b/>
          <w:sz w:val="20"/>
          <w:szCs w:val="20"/>
          <w:u w:val="single"/>
        </w:rPr>
        <w:t>aktéři v. z. p.</w:t>
      </w:r>
    </w:p>
    <w:p>
      <w:pPr>
        <w:pStyle w:val="ListParagraph"/>
        <w:numPr>
          <w:ilvl w:val="1"/>
          <w:numId w:val="25"/>
        </w:numPr>
        <w:rPr/>
      </w:pPr>
      <w:r>
        <w:rPr>
          <w:sz w:val="20"/>
          <w:szCs w:val="20"/>
        </w:rPr>
        <w:t>přímí účastníci smluvních vztahů - pojištěnci, plátci zdravotního pojištění, poskytovatelé zdravotní péče, zdravotní pojišťovny</w:t>
      </w:r>
    </w:p>
    <w:p>
      <w:pPr>
        <w:pStyle w:val="ListParagraph"/>
        <w:numPr>
          <w:ilvl w:val="1"/>
          <w:numId w:val="25"/>
        </w:numPr>
        <w:rPr/>
      </w:pPr>
      <w:r>
        <w:rPr>
          <w:sz w:val="20"/>
          <w:szCs w:val="20"/>
        </w:rPr>
        <w:t xml:space="preserve">ostatní, kteří se podílejí na činnostech souvisejících se zdravotním pojištěním - MZ, MF, poslanecká sněmovna, Senát, </w:t>
      </w:r>
      <w:r>
        <w:rPr>
          <w:sz w:val="20"/>
          <w:szCs w:val="20"/>
        </w:rPr>
        <w:t>ÚZIS ČR</w:t>
      </w:r>
      <w:r>
        <w:rPr>
          <w:sz w:val="20"/>
          <w:szCs w:val="20"/>
        </w:rPr>
        <w:t>, Informační centrum zdravotních pojišťoven, Centrum mezistátních úhrad</w:t>
      </w:r>
    </w:p>
    <w:p>
      <w:pPr>
        <w:pStyle w:val="ListParagraph"/>
        <w:numPr>
          <w:ilvl w:val="0"/>
          <w:numId w:val="25"/>
        </w:numPr>
        <w:rPr/>
      </w:pPr>
      <w:r>
        <w:rPr>
          <w:b/>
          <w:sz w:val="20"/>
          <w:szCs w:val="20"/>
          <w:u w:val="single"/>
        </w:rPr>
        <w:t>zdravotní pojišťovny</w:t>
      </w:r>
    </w:p>
    <w:p>
      <w:pPr>
        <w:pStyle w:val="ListParagraph"/>
        <w:numPr>
          <w:ilvl w:val="1"/>
          <w:numId w:val="25"/>
        </w:numPr>
        <w:rPr/>
      </w:pPr>
      <w:r>
        <w:rPr>
          <w:sz w:val="20"/>
          <w:szCs w:val="20"/>
        </w:rPr>
        <w:t xml:space="preserve">v ČR je </w:t>
      </w:r>
      <w:r>
        <w:rPr>
          <w:sz w:val="20"/>
          <w:szCs w:val="20"/>
        </w:rPr>
        <w:t>7</w:t>
      </w:r>
      <w:r>
        <w:rPr>
          <w:sz w:val="20"/>
          <w:szCs w:val="20"/>
        </w:rPr>
        <w:t xml:space="preserve"> pojišťoven:</w:t>
      </w:r>
    </w:p>
    <w:p>
      <w:pPr>
        <w:pStyle w:val="ListParagraph"/>
        <w:numPr>
          <w:ilvl w:val="2"/>
          <w:numId w:val="25"/>
        </w:numPr>
        <w:rPr/>
      </w:pPr>
      <w:r>
        <w:rPr>
          <w:sz w:val="20"/>
          <w:szCs w:val="20"/>
        </w:rPr>
        <w:t>Všeobecná zdravotní pojišťovna</w:t>
      </w:r>
    </w:p>
    <w:p>
      <w:pPr>
        <w:pStyle w:val="ListParagraph"/>
        <w:numPr>
          <w:ilvl w:val="2"/>
          <w:numId w:val="25"/>
        </w:numPr>
        <w:rPr/>
      </w:pPr>
      <w:r>
        <w:rPr>
          <w:sz w:val="20"/>
          <w:szCs w:val="20"/>
        </w:rPr>
        <w:t>Zdravotní pojišťovna ministerstva vnitra ČR</w:t>
      </w:r>
    </w:p>
    <w:p>
      <w:pPr>
        <w:pStyle w:val="ListParagraph"/>
        <w:numPr>
          <w:ilvl w:val="2"/>
          <w:numId w:val="25"/>
        </w:numPr>
        <w:rPr/>
      </w:pPr>
      <w:r>
        <w:rPr>
          <w:sz w:val="20"/>
          <w:szCs w:val="20"/>
        </w:rPr>
        <w:t>Česká průmyslová zdravotní pojišťovna</w:t>
      </w:r>
    </w:p>
    <w:p>
      <w:pPr>
        <w:pStyle w:val="ListParagraph"/>
        <w:numPr>
          <w:ilvl w:val="2"/>
          <w:numId w:val="25"/>
        </w:numPr>
        <w:rPr/>
      </w:pPr>
      <w:r>
        <w:rPr>
          <w:sz w:val="20"/>
          <w:szCs w:val="20"/>
        </w:rPr>
        <w:t>Oborová zdravotní pojišťovna zaměstnanců bank, pojišťoven a stavebnictví</w:t>
      </w:r>
    </w:p>
    <w:p>
      <w:pPr>
        <w:pStyle w:val="ListParagraph"/>
        <w:numPr>
          <w:ilvl w:val="2"/>
          <w:numId w:val="25"/>
        </w:numPr>
        <w:rPr/>
      </w:pPr>
      <w:r>
        <w:rPr>
          <w:sz w:val="20"/>
          <w:szCs w:val="20"/>
        </w:rPr>
        <w:t>Revírní bratrská pokladna</w:t>
      </w:r>
    </w:p>
    <w:p>
      <w:pPr>
        <w:pStyle w:val="ListParagraph"/>
        <w:numPr>
          <w:ilvl w:val="2"/>
          <w:numId w:val="25"/>
        </w:numPr>
        <w:rPr/>
      </w:pPr>
      <w:r>
        <w:rPr>
          <w:sz w:val="20"/>
          <w:szCs w:val="20"/>
        </w:rPr>
        <w:t>Vojenská zdravotní pojišťovna</w:t>
      </w:r>
    </w:p>
    <w:p>
      <w:pPr>
        <w:pStyle w:val="ListParagraph"/>
        <w:numPr>
          <w:ilvl w:val="2"/>
          <w:numId w:val="25"/>
        </w:numPr>
        <w:rPr/>
      </w:pPr>
      <w:r>
        <w:rPr>
          <w:sz w:val="20"/>
          <w:szCs w:val="20"/>
        </w:rPr>
        <w:t>Zaměstnanecká zdravotní pojišťovna Škoda</w:t>
      </w:r>
    </w:p>
    <w:p>
      <w:pPr>
        <w:pStyle w:val="ListParagraph"/>
        <w:numPr>
          <w:ilvl w:val="0"/>
          <w:numId w:val="25"/>
        </w:numPr>
        <w:rPr/>
      </w:pPr>
      <w:r>
        <w:rPr>
          <w:b/>
          <w:sz w:val="20"/>
          <w:szCs w:val="20"/>
          <w:u w:val="single"/>
        </w:rPr>
        <w:t>zdroje veřejného zdravotního pojištění:</w:t>
      </w:r>
    </w:p>
    <w:p>
      <w:pPr>
        <w:pStyle w:val="ListParagraph"/>
        <w:numPr>
          <w:ilvl w:val="1"/>
          <w:numId w:val="25"/>
        </w:numPr>
        <w:rPr/>
      </w:pPr>
      <w:r>
        <w:rPr>
          <w:b/>
          <w:sz w:val="20"/>
          <w:szCs w:val="20"/>
        </w:rPr>
        <w:t>výběr pojistného</w:t>
      </w:r>
    </w:p>
    <w:p>
      <w:pPr>
        <w:pStyle w:val="ListParagraph"/>
        <w:numPr>
          <w:ilvl w:val="1"/>
          <w:numId w:val="25"/>
        </w:numPr>
        <w:rPr/>
      </w:pPr>
      <w:r>
        <w:rPr>
          <w:b/>
          <w:sz w:val="20"/>
          <w:szCs w:val="20"/>
        </w:rPr>
        <w:t>platba státu</w:t>
      </w:r>
    </w:p>
    <w:p>
      <w:pPr>
        <w:pStyle w:val="ListParagraph"/>
        <w:numPr>
          <w:ilvl w:val="1"/>
          <w:numId w:val="25"/>
        </w:numPr>
        <w:rPr/>
      </w:pPr>
      <w:r>
        <w:rPr>
          <w:b/>
          <w:sz w:val="20"/>
          <w:szCs w:val="20"/>
        </w:rPr>
        <w:t>ostatní zdroje</w:t>
      </w:r>
      <w:r>
        <w:rPr>
          <w:sz w:val="20"/>
          <w:szCs w:val="20"/>
        </w:rPr>
        <w:t xml:space="preserve"> - pokuty, penále, příslušenství - </w:t>
      </w:r>
      <w:r>
        <w:rPr>
          <w:b/>
          <w:bCs/>
          <w:i/>
          <w:iCs/>
          <w:sz w:val="20"/>
          <w:szCs w:val="20"/>
        </w:rPr>
        <w:t>tyto zdroje se využívají pro fond prevence</w:t>
      </w:r>
    </w:p>
    <w:p>
      <w:pPr>
        <w:pStyle w:val="ListParagraph"/>
        <w:numPr>
          <w:ilvl w:val="1"/>
          <w:numId w:val="25"/>
        </w:numPr>
        <w:rPr/>
      </w:pPr>
      <w:r>
        <w:rPr>
          <w:sz w:val="20"/>
          <w:szCs w:val="20"/>
        </w:rPr>
        <w:t>příjmy z komerční činnosti - smluvní pojištění, cestovní pojištění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19. HRAZENÉ ZDRAVOTNÍ SLUŽBY ZE ZDRAVOTNÍHO POJIŠTĚNÍ, ROZSAH, PODMÍNKY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27"/>
        </w:numPr>
        <w:rPr/>
      </w:pPr>
      <w:r>
        <w:rPr>
          <w:b/>
          <w:sz w:val="20"/>
          <w:szCs w:val="20"/>
          <w:u w:val="single"/>
        </w:rPr>
        <w:t>právní základa</w:t>
      </w:r>
    </w:p>
    <w:p>
      <w:pPr>
        <w:pStyle w:val="ListParagraph"/>
        <w:numPr>
          <w:ilvl w:val="1"/>
          <w:numId w:val="27"/>
        </w:numPr>
        <w:rPr>
          <w:b w:val="false"/>
          <w:b w:val="false"/>
          <w:bCs w:val="false"/>
          <w:u w:val="none"/>
        </w:rPr>
      </w:pPr>
      <w:r>
        <w:rPr>
          <w:b/>
          <w:bCs/>
          <w:sz w:val="20"/>
          <w:szCs w:val="20"/>
          <w:u w:val="none"/>
        </w:rPr>
        <w:t>LZPS</w:t>
      </w:r>
      <w:r>
        <w:rPr>
          <w:b w:val="false"/>
          <w:bCs w:val="false"/>
          <w:sz w:val="20"/>
          <w:szCs w:val="20"/>
          <w:u w:val="none"/>
        </w:rPr>
        <w:t xml:space="preserve">- čl. 31: každý má </w:t>
      </w:r>
      <w:r>
        <w:rPr>
          <w:b/>
          <w:bCs/>
          <w:i/>
          <w:iCs/>
          <w:sz w:val="20"/>
          <w:szCs w:val="20"/>
          <w:u w:val="none"/>
        </w:rPr>
        <w:t>právo na ochranu zdraví</w:t>
      </w:r>
      <w:r>
        <w:rPr>
          <w:b w:val="false"/>
          <w:bCs w:val="false"/>
          <w:sz w:val="20"/>
          <w:szCs w:val="20"/>
          <w:u w:val="none"/>
        </w:rPr>
        <w:t xml:space="preserve">,  občané mají na základě veřejného zdravotního pojištění právo na bezplatnou zdravotní péči, </w:t>
      </w:r>
      <w:r>
        <w:rPr>
          <w:b w:val="false"/>
          <w:bCs w:val="false"/>
          <w:sz w:val="20"/>
          <w:szCs w:val="20"/>
          <w:u w:val="none"/>
        </w:rPr>
        <w:t>léčivé přípravky</w:t>
      </w:r>
      <w:r>
        <w:rPr>
          <w:b w:val="false"/>
          <w:bCs w:val="false"/>
          <w:sz w:val="20"/>
          <w:szCs w:val="20"/>
          <w:u w:val="none"/>
        </w:rPr>
        <w:t xml:space="preserve"> a zdravotnické pomůcky za podmínek, které stanoví zákon</w:t>
      </w:r>
    </w:p>
    <w:p>
      <w:pPr>
        <w:pStyle w:val="NoSpacing"/>
        <w:numPr>
          <w:ilvl w:val="1"/>
          <w:numId w:val="27"/>
        </w:numPr>
        <w:rPr/>
      </w:pPr>
      <w:r>
        <w:rPr>
          <w:b/>
          <w:sz w:val="20"/>
          <w:szCs w:val="20"/>
        </w:rPr>
        <w:t xml:space="preserve">Zákon o veřejném pojištění- </w:t>
      </w:r>
      <w:r>
        <w:rPr>
          <w:sz w:val="20"/>
          <w:szCs w:val="20"/>
        </w:rPr>
        <w:t>pojištěnci musí být posky</w:t>
      </w:r>
      <w:r>
        <w:rPr>
          <w:sz w:val="20"/>
          <w:szCs w:val="20"/>
        </w:rPr>
        <w:t>t</w:t>
      </w:r>
      <w:r>
        <w:rPr>
          <w:sz w:val="20"/>
          <w:szCs w:val="20"/>
        </w:rPr>
        <w:t xml:space="preserve">nuta péče, která ho </w:t>
      </w:r>
      <w:r>
        <w:rPr>
          <w:b/>
          <w:bCs/>
          <w:i/>
          <w:iCs/>
          <w:sz w:val="20"/>
          <w:szCs w:val="20"/>
        </w:rPr>
        <w:t>nejen výléčí, ale třeba mu život jen prodlouží</w:t>
      </w:r>
    </w:p>
    <w:p>
      <w:pPr>
        <w:pStyle w:val="NoSpacing"/>
        <w:numPr>
          <w:ilvl w:val="2"/>
          <w:numId w:val="27"/>
        </w:numPr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0"/>
          <w:szCs w:val="20"/>
        </w:rPr>
        <w:t>úhradový standard</w:t>
      </w:r>
    </w:p>
    <w:p>
      <w:pPr>
        <w:pStyle w:val="NoSpacing"/>
        <w:numPr>
          <w:ilvl w:val="3"/>
          <w:numId w:val="27"/>
        </w:numPr>
        <w:rPr/>
      </w:pPr>
      <w:r>
        <w:rPr>
          <w:sz w:val="20"/>
          <w:szCs w:val="20"/>
        </w:rPr>
        <w:t xml:space="preserve">pojištěnec má právo na zdravotní péči bez přímé úhrady, pokud mu byla poskytnuta v rozsahu a za podmínek stanovených tímto zákonem </w:t>
      </w:r>
    </w:p>
    <w:p>
      <w:pPr>
        <w:pStyle w:val="NoSpacing"/>
        <w:numPr>
          <w:ilvl w:val="3"/>
          <w:numId w:val="27"/>
        </w:numPr>
        <w:rPr/>
      </w:pPr>
      <w:r>
        <w:rPr>
          <w:sz w:val="20"/>
          <w:szCs w:val="20"/>
        </w:rPr>
        <w:t>odpovídá zdravotnímu stavu pojištěnce a účelu, jehož má být jejím poskytnutím dosaženo a je pro pojištěnce přiměřeně bezpečná</w:t>
      </w:r>
    </w:p>
    <w:p>
      <w:pPr>
        <w:pStyle w:val="NoSpacing"/>
        <w:numPr>
          <w:ilvl w:val="3"/>
          <w:numId w:val="27"/>
        </w:numPr>
        <w:rPr/>
      </w:pPr>
      <w:r>
        <w:rPr>
          <w:sz w:val="20"/>
          <w:szCs w:val="20"/>
        </w:rPr>
        <w:t>je v souladu se současnými dostupnými poznatky lékařské vědy</w:t>
      </w:r>
    </w:p>
    <w:p>
      <w:pPr>
        <w:pStyle w:val="NoSpacing"/>
        <w:numPr>
          <w:ilvl w:val="3"/>
          <w:numId w:val="27"/>
        </w:numPr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 w:val="20"/>
          <w:szCs w:val="20"/>
          <w:u w:val="none"/>
        </w:rPr>
        <w:t xml:space="preserve">existují důkazy její účinnosti vzhledem k účelu jejího poskytování </w:t>
      </w:r>
    </w:p>
    <w:p>
      <w:pPr>
        <w:pStyle w:val="ListParagraph"/>
        <w:numPr>
          <w:ilvl w:val="0"/>
          <w:numId w:val="27"/>
        </w:numPr>
        <w:rPr/>
      </w:pPr>
      <w:r>
        <w:rPr>
          <w:b/>
          <w:sz w:val="20"/>
          <w:szCs w:val="20"/>
          <w:u w:val="single"/>
        </w:rPr>
        <w:t>zajištění hrazené péče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>příslušná zdravotní pojišťovna uzavírá smlouvy s poskytovateli zdravotních služeb o poskytování a úhradě zdravotní péče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>zdravotní výkony hrazené péče vydává MZ vyhláškou</w:t>
      </w:r>
    </w:p>
    <w:p>
      <w:pPr>
        <w:pStyle w:val="ListParagraph"/>
        <w:numPr>
          <w:ilvl w:val="1"/>
          <w:numId w:val="27"/>
        </w:numPr>
        <w:rPr/>
      </w:pPr>
      <w:r>
        <w:rPr>
          <w:b/>
          <w:bCs/>
          <w:i/>
          <w:iCs/>
          <w:sz w:val="20"/>
          <w:szCs w:val="20"/>
        </w:rPr>
        <w:t>cena zdravotních služeb se sjednává v dohodovacím řízení zdravotních pojišťoven s profesními sdruženími poskytovatelů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>pokud nedojde k dohodě, stanoví ceny MZ vyhláškou</w:t>
      </w:r>
    </w:p>
    <w:p>
      <w:pPr>
        <w:pStyle w:val="ListParagraph"/>
        <w:numPr>
          <w:ilvl w:val="0"/>
          <w:numId w:val="27"/>
        </w:numPr>
        <w:rPr/>
      </w:pPr>
      <w:r>
        <w:rPr>
          <w:b/>
          <w:sz w:val="20"/>
          <w:szCs w:val="20"/>
          <w:u w:val="single"/>
        </w:rPr>
        <w:t>síť zdravotnických zařízení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>zdravotní pojišťovna zajišťuje dostupnost hrazených služeb uzavíráním smluv s poskytovateli, čímž vytváří síť svých smluvních poskytovatelů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 xml:space="preserve">před uzavřením smlouvy se musí konat výběrové řízení - vyhlašovatelem je místně příslušný Krajský úřad, na lůžkovou </w:t>
      </w:r>
      <w:r>
        <w:rPr>
          <w:sz w:val="20"/>
          <w:szCs w:val="20"/>
        </w:rPr>
        <w:t xml:space="preserve">a lázeňskou </w:t>
      </w:r>
      <w:r>
        <w:rPr>
          <w:sz w:val="20"/>
          <w:szCs w:val="20"/>
        </w:rPr>
        <w:t xml:space="preserve">péči </w:t>
      </w:r>
      <w:r>
        <w:rPr>
          <w:sz w:val="20"/>
          <w:szCs w:val="20"/>
        </w:rPr>
        <w:t>pak MZČR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>vyhlašovatel zřizuje komisi pro každé výběrové řízení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 xml:space="preserve">výsledek výběrového řízení </w:t>
      </w:r>
      <w:r>
        <w:rPr>
          <w:b/>
          <w:bCs/>
          <w:i/>
          <w:iCs/>
          <w:sz w:val="20"/>
          <w:szCs w:val="20"/>
        </w:rPr>
        <w:t>nezakládá právo na smlouvu se zdravotní pojišťovnou</w:t>
      </w:r>
    </w:p>
    <w:p>
      <w:pPr>
        <w:pStyle w:val="ListParagraph"/>
        <w:numPr>
          <w:ilvl w:val="0"/>
          <w:numId w:val="27"/>
        </w:numPr>
        <w:rPr/>
      </w:pPr>
      <w:r>
        <w:rPr>
          <w:b/>
          <w:sz w:val="20"/>
          <w:szCs w:val="20"/>
          <w:u w:val="single"/>
        </w:rPr>
        <w:t>rozsah hrazené zdravotní péče</w:t>
      </w:r>
      <w:r>
        <w:rPr>
          <w:sz w:val="20"/>
          <w:szCs w:val="20"/>
        </w:rPr>
        <w:t xml:space="preserve"> - ze zdravotního pojištění se hradí zdravotní péče poskytnutá pojištěnci s cílem zachovat nebo zlepšit jeho zdravotní stav; </w:t>
      </w:r>
      <w:r>
        <w:rPr>
          <w:b/>
          <w:bCs/>
          <w:i/>
          <w:iCs/>
          <w:sz w:val="20"/>
          <w:szCs w:val="20"/>
        </w:rPr>
        <w:t xml:space="preserve">rozsah určuje zákon o </w:t>
      </w:r>
      <w:r>
        <w:rPr>
          <w:b/>
          <w:bCs/>
          <w:i/>
          <w:iCs/>
          <w:sz w:val="20"/>
          <w:szCs w:val="20"/>
        </w:rPr>
        <w:t>veřejném zdravotním pojištění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>léčebná ústavní péče a ambulantní péče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>pohotovostní a záchranná služba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>preventivní péče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>odběry tkání nebo orgánů určených k transplantaci a nezbytné nakládání s nimi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>poskytování léčivých přípravků, zdravotnických prostředků a stomatologických výrobků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>potraviny pro zvláštní lékařské účely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>lázeňská péče a péče v odborných dětských léčebnách a ozdravovnách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>závodní preventivní péče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>doprava nemocných a náhrada cestovních nákladů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>posudková činnost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>prohlídka zemřelého pojištěnce a pitva, včetně dopravy</w:t>
      </w:r>
    </w:p>
    <w:p>
      <w:pPr>
        <w:pStyle w:val="ListParagraph"/>
        <w:numPr>
          <w:ilvl w:val="0"/>
          <w:numId w:val="27"/>
        </w:numPr>
        <w:rPr/>
      </w:pPr>
      <w:r>
        <w:rPr>
          <w:sz w:val="20"/>
          <w:szCs w:val="20"/>
        </w:rPr>
        <w:t>největší podíl hrazené péče tvoří ústavní péče, potom ambulantní a léky na recept, nejmenší část zdravotnické prostředky na poukaz</w:t>
      </w:r>
    </w:p>
    <w:p>
      <w:pPr>
        <w:pStyle w:val="ListParagraph"/>
        <w:numPr>
          <w:ilvl w:val="0"/>
          <w:numId w:val="0"/>
        </w:numPr>
        <w:ind w:left="723" w:right="0" w:hanging="0"/>
        <w:rPr>
          <w:rFonts w:ascii="Calibri" w:hAnsi="Calibri"/>
          <w:sz w:val="20"/>
          <w:szCs w:val="20"/>
        </w:rPr>
      </w:pPr>
      <w:r>
        <w:rPr/>
      </w:r>
    </w:p>
    <w:p>
      <w:pPr>
        <w:pStyle w:val="ListParagraph"/>
        <w:numPr>
          <w:ilvl w:val="0"/>
          <w:numId w:val="27"/>
        </w:numPr>
        <w:rPr/>
      </w:pPr>
      <w:r>
        <w:rPr>
          <w:b/>
          <w:sz w:val="20"/>
          <w:szCs w:val="20"/>
          <w:u w:val="single"/>
        </w:rPr>
        <w:t xml:space="preserve">ekonomicky náročnější varianta zdravotních služeb: </w:t>
      </w:r>
      <w:r>
        <w:rPr>
          <w:b/>
          <w:sz w:val="20"/>
          <w:szCs w:val="20"/>
          <w:u w:val="single"/>
        </w:rPr>
        <w:t>(tzv. nadstandard):</w:t>
      </w:r>
      <w:r>
        <w:rPr>
          <w:sz w:val="20"/>
          <w:szCs w:val="20"/>
        </w:rPr>
        <w:t xml:space="preserve"> 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 xml:space="preserve">odpovídá zdravotnímu stavu pojištěnce, účelu, je přiměřeně bezpečná, v souladu s dostupnými poznatky vědy a existují důkazy o její účinnosti, </w:t>
      </w:r>
      <w:r>
        <w:rPr>
          <w:b/>
          <w:bCs/>
          <w:i/>
          <w:iCs/>
          <w:sz w:val="20"/>
          <w:szCs w:val="20"/>
        </w:rPr>
        <w:t>ale srovnatelného výsledku lze dosáhnout i levnějším postupem</w:t>
      </w:r>
      <w:r>
        <w:rPr>
          <w:sz w:val="20"/>
          <w:szCs w:val="20"/>
        </w:rPr>
        <w:t xml:space="preserve"> (technikou, technologií)- </w:t>
      </w:r>
      <w:r>
        <w:rPr>
          <w:sz w:val="20"/>
          <w:szCs w:val="20"/>
        </w:rPr>
        <w:t>např. u očních čoček, endoprotéz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 xml:space="preserve">dle nálezu Ústavního soudu nelze </w:t>
      </w:r>
      <w:r>
        <w:rPr>
          <w:sz w:val="20"/>
          <w:szCs w:val="20"/>
        </w:rPr>
        <w:t xml:space="preserve">nadstandardy </w:t>
      </w:r>
      <w:r>
        <w:rPr>
          <w:sz w:val="20"/>
          <w:szCs w:val="20"/>
        </w:rPr>
        <w:t xml:space="preserve">stanovit vyhláškou, ale pouze zákonem </w:t>
      </w:r>
      <w:r>
        <w:rPr>
          <w:sz w:val="20"/>
          <w:szCs w:val="20"/>
        </w:rPr>
        <w:t>(tedy v podstatě pouze formální prohřešk)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ale</w:t>
      </w:r>
      <w:r>
        <w:rPr>
          <w:sz w:val="20"/>
          <w:szCs w:val="20"/>
        </w:rPr>
        <w:t xml:space="preserve"> v současné době, kdy zákon nic takového nestanov</w:t>
      </w:r>
      <w:r>
        <w:rPr>
          <w:sz w:val="20"/>
          <w:szCs w:val="20"/>
        </w:rPr>
        <w:t>uje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jsou nadstandardy zrušeny</w:t>
      </w:r>
    </w:p>
    <w:p>
      <w:pPr>
        <w:pStyle w:val="ListParagraph"/>
        <w:numPr>
          <w:ilvl w:val="1"/>
          <w:numId w:val="27"/>
        </w:numPr>
        <w:rPr>
          <w:sz w:val="20"/>
          <w:szCs w:val="20"/>
        </w:rPr>
      </w:pPr>
      <w:r>
        <w:rPr>
          <w:rStyle w:val="Silnzdraznn"/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Aktuálně </w:t>
      </w:r>
      <w:r>
        <w:rPr>
          <w:rStyle w:val="Silnzdraznn"/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tedy </w:t>
      </w:r>
      <w:r>
        <w:rPr>
          <w:rStyle w:val="Silnzdraznn"/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mají všichni pojištěnci nárok na hrazenou zdravotní péči, kterou s ohledem na svůj zdravotní stav potřebují, </w:t>
      </w:r>
      <w:r>
        <w:rPr>
          <w:rStyle w:val="Silnzdraznn"/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0"/>
          <w:szCs w:val="20"/>
        </w:rPr>
        <w:t>v nejlevnější ekonomické variantě</w:t>
      </w:r>
      <w:r>
        <w:rPr>
          <w:rStyle w:val="Silnzdraznn"/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, v případě požadavku varianty nákladnější si musí hradit její plnou cenu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 xml:space="preserve">před poskytnutím </w:t>
      </w:r>
      <w:r>
        <w:rPr>
          <w:sz w:val="20"/>
          <w:szCs w:val="20"/>
        </w:rPr>
        <w:t xml:space="preserve">ekonomicky nákladnější varianty </w:t>
      </w:r>
      <w:r>
        <w:rPr>
          <w:sz w:val="20"/>
          <w:szCs w:val="20"/>
        </w:rPr>
        <w:t xml:space="preserve">musí být pojištěnci nabídnuta základní varianta, musí být informován o výši </w:t>
      </w:r>
      <w:r>
        <w:rPr>
          <w:sz w:val="20"/>
          <w:szCs w:val="20"/>
        </w:rPr>
        <w:t>úhrady</w:t>
      </w:r>
      <w:r>
        <w:rPr>
          <w:sz w:val="20"/>
          <w:szCs w:val="20"/>
        </w:rPr>
        <w:t xml:space="preserve"> a podepsat informovaný souhlas</w:t>
      </w:r>
    </w:p>
    <w:p>
      <w:pPr>
        <w:pStyle w:val="ListParagraph"/>
        <w:numPr>
          <w:ilvl w:val="0"/>
          <w:numId w:val="0"/>
        </w:numPr>
        <w:ind w:left="360" w:right="0" w:hanging="0"/>
        <w:rPr>
          <w:u w:val="single"/>
        </w:rPr>
      </w:pPr>
      <w:r>
        <w:rPr>
          <w:rFonts w:ascii="Calibri" w:hAnsi="Calibri"/>
          <w:b w:val="false"/>
          <w:bCs w:val="false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27"/>
        </w:numPr>
        <w:rPr/>
      </w:pPr>
      <w:r>
        <w:rPr>
          <w:b/>
          <w:sz w:val="20"/>
          <w:szCs w:val="20"/>
          <w:u w:val="single"/>
        </w:rPr>
        <w:t>kontrola</w:t>
      </w:r>
      <w:r>
        <w:rPr>
          <w:sz w:val="20"/>
          <w:szCs w:val="20"/>
        </w:rPr>
        <w:t xml:space="preserve"> - pojišťovny kontrolují využívání a poskytování hrazených služeb z hlediska objemu a kvality prostřednictvím informačního systému, revizních lékařů a dalších odborných pracovníků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 xml:space="preserve">revizní lékaři posuzují </w:t>
      </w:r>
      <w:r>
        <w:rPr>
          <w:b/>
          <w:bCs/>
          <w:i/>
          <w:iCs/>
          <w:sz w:val="20"/>
          <w:szCs w:val="20"/>
        </w:rPr>
        <w:t>odůvodněnost péče, její objem a kvalitu, předepisování léčiv a prostředků a potřebu lázeňské péče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>kontrolují, zda:</w:t>
      </w:r>
    </w:p>
    <w:p>
      <w:pPr>
        <w:pStyle w:val="ListParagraph"/>
        <w:numPr>
          <w:ilvl w:val="2"/>
          <w:numId w:val="27"/>
        </w:numPr>
        <w:rPr/>
      </w:pPr>
      <w:r>
        <w:rPr>
          <w:sz w:val="20"/>
          <w:szCs w:val="20"/>
        </w:rPr>
        <w:t>vyúčtovaná péče odpovídá péči poskytnuté</w:t>
      </w:r>
    </w:p>
    <w:p>
      <w:pPr>
        <w:pStyle w:val="ListParagraph"/>
        <w:numPr>
          <w:ilvl w:val="2"/>
          <w:numId w:val="27"/>
        </w:numPr>
        <w:rPr/>
      </w:pPr>
      <w:r>
        <w:rPr>
          <w:sz w:val="20"/>
          <w:szCs w:val="20"/>
        </w:rPr>
        <w:t>byla vyúčtována péče, kterou je pojišťovna povinna hradit</w:t>
      </w:r>
    </w:p>
    <w:p>
      <w:pPr>
        <w:pStyle w:val="ListParagraph"/>
        <w:numPr>
          <w:ilvl w:val="2"/>
          <w:numId w:val="27"/>
        </w:numPr>
        <w:rPr/>
      </w:pPr>
      <w:r>
        <w:rPr>
          <w:sz w:val="20"/>
          <w:szCs w:val="20"/>
        </w:rPr>
        <w:t>rozsah a druh vyúčtované péče odpovídá zdravotnímu stavu pojištěnce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>neoprávněně nebo nesprávně vyúčtované služby pojišťovna neuhradí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 xml:space="preserve">revizní lékaři jsou oprávněni vstupovat do zdravotnického zařízení, která </w:t>
      </w:r>
      <w:r>
        <w:rPr>
          <w:b/>
          <w:bCs/>
          <w:i/>
          <w:iCs/>
          <w:sz w:val="20"/>
          <w:szCs w:val="20"/>
        </w:rPr>
        <w:t>jsou povinna poskytnout součinnost, zejména</w:t>
      </w:r>
    </w:p>
    <w:p>
      <w:pPr>
        <w:pStyle w:val="ListParagraph"/>
        <w:numPr>
          <w:ilvl w:val="2"/>
          <w:numId w:val="27"/>
        </w:numPr>
        <w:rPr/>
      </w:pPr>
      <w:r>
        <w:rPr>
          <w:sz w:val="20"/>
          <w:szCs w:val="20"/>
        </w:rPr>
        <w:t>předkládat doklady a dokumentaci</w:t>
      </w:r>
    </w:p>
    <w:p>
      <w:pPr>
        <w:pStyle w:val="ListParagraph"/>
        <w:numPr>
          <w:ilvl w:val="2"/>
          <w:numId w:val="27"/>
        </w:numPr>
        <w:rPr/>
      </w:pPr>
      <w:r>
        <w:rPr>
          <w:sz w:val="20"/>
          <w:szCs w:val="20"/>
        </w:rPr>
        <w:t>sdělovat údaje</w:t>
      </w:r>
    </w:p>
    <w:p>
      <w:pPr>
        <w:pStyle w:val="ListParagraph"/>
        <w:numPr>
          <w:ilvl w:val="2"/>
          <w:numId w:val="27"/>
        </w:numPr>
        <w:rPr/>
      </w:pPr>
      <w:r>
        <w:rPr>
          <w:sz w:val="20"/>
          <w:szCs w:val="20"/>
        </w:rPr>
        <w:t>poskytovat vysvětlení</w:t>
      </w:r>
    </w:p>
    <w:p>
      <w:pPr>
        <w:pStyle w:val="ListParagraph"/>
        <w:numPr>
          <w:ilvl w:val="2"/>
          <w:numId w:val="27"/>
        </w:numPr>
        <w:rPr/>
      </w:pPr>
      <w:r>
        <w:rPr>
          <w:sz w:val="20"/>
          <w:szCs w:val="20"/>
        </w:rPr>
        <w:t>umožnit pořízení výpisů, opisů a kopií ZD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>revizní lékaři jsou v pracovněprávním vztahu ke zdravotní pojišťovně</w:t>
      </w:r>
    </w:p>
    <w:p>
      <w:pPr>
        <w:pStyle w:val="ListParagraph"/>
        <w:numPr>
          <w:ilvl w:val="0"/>
          <w:numId w:val="27"/>
        </w:numPr>
        <w:rPr/>
      </w:pPr>
      <w:r>
        <w:rPr>
          <w:b/>
          <w:sz w:val="20"/>
          <w:szCs w:val="20"/>
          <w:u w:val="single"/>
        </w:rPr>
        <w:t>náhrada nákladů - regres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 xml:space="preserve">zdravotní pojišťovna má </w:t>
      </w:r>
      <w:r>
        <w:rPr>
          <w:b/>
          <w:bCs/>
          <w:i/>
          <w:iCs/>
          <w:sz w:val="20"/>
          <w:szCs w:val="20"/>
        </w:rPr>
        <w:t>právo na náhradu nákladů, vynaložených na zdravotní péči, poskytnutou v důsledku zaviněného protiprávního jednání třetí osoby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>pro tyto účely je uložena oznamovací povinnost:</w:t>
      </w:r>
    </w:p>
    <w:p>
      <w:pPr>
        <w:pStyle w:val="ListParagraph"/>
        <w:numPr>
          <w:ilvl w:val="2"/>
          <w:numId w:val="27"/>
        </w:numPr>
        <w:rPr/>
      </w:pPr>
      <w:r>
        <w:rPr>
          <w:sz w:val="20"/>
          <w:szCs w:val="20"/>
        </w:rPr>
        <w:t>poskytovatelům hrazených služeb</w:t>
      </w:r>
    </w:p>
    <w:p>
      <w:pPr>
        <w:pStyle w:val="ListParagraph"/>
        <w:numPr>
          <w:ilvl w:val="2"/>
          <w:numId w:val="27"/>
        </w:numPr>
        <w:rPr/>
      </w:pPr>
      <w:r>
        <w:rPr>
          <w:sz w:val="20"/>
          <w:szCs w:val="20"/>
        </w:rPr>
        <w:t>policii, státním zastupitelstvím a soudům</w:t>
      </w:r>
    </w:p>
    <w:p>
      <w:pPr>
        <w:pStyle w:val="ListParagraph"/>
        <w:numPr>
          <w:ilvl w:val="2"/>
          <w:numId w:val="27"/>
        </w:numPr>
        <w:rPr/>
      </w:pPr>
      <w:r>
        <w:rPr>
          <w:sz w:val="20"/>
          <w:szCs w:val="20"/>
        </w:rPr>
        <w:t>orgánům ochrany veřejného zdraví</w:t>
      </w:r>
    </w:p>
    <w:p>
      <w:pPr>
        <w:pStyle w:val="ListParagraph"/>
        <w:numPr>
          <w:ilvl w:val="2"/>
          <w:numId w:val="27"/>
        </w:numPr>
        <w:rPr/>
      </w:pPr>
      <w:r>
        <w:rPr>
          <w:sz w:val="20"/>
          <w:szCs w:val="20"/>
        </w:rPr>
        <w:t>orgánům inspekce práce a Státní báňské správy</w:t>
      </w:r>
    </w:p>
    <w:p>
      <w:pPr>
        <w:pStyle w:val="ListParagraph"/>
        <w:numPr>
          <w:ilvl w:val="1"/>
          <w:numId w:val="27"/>
        </w:numPr>
        <w:rPr/>
      </w:pPr>
      <w:r>
        <w:rPr>
          <w:sz w:val="20"/>
          <w:szCs w:val="20"/>
        </w:rPr>
        <w:t>údaje jsou poskytovány bezplatně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28"/>
        </w:numPr>
        <w:rPr>
          <w:b/>
          <w:b/>
          <w:bCs/>
          <w:u w:val="single"/>
        </w:rPr>
      </w:pPr>
      <w:r>
        <w:rPr>
          <w:b/>
          <w:bCs/>
          <w:sz w:val="20"/>
          <w:szCs w:val="20"/>
          <w:u w:val="single"/>
        </w:rPr>
        <w:t>zdravotní služby nehrazené ze zdravotního pojištění:</w:t>
      </w:r>
    </w:p>
    <w:p>
      <w:pPr>
        <w:pStyle w:val="ListParagraph"/>
        <w:numPr>
          <w:ilvl w:val="0"/>
          <w:numId w:val="28"/>
        </w:numPr>
        <w:rPr/>
      </w:pPr>
      <w:r>
        <w:rPr>
          <w:sz w:val="20"/>
          <w:szCs w:val="20"/>
        </w:rPr>
        <w:t>zákonem vyjmenované výkony (Zákon o veřejném zdravotním pojištění)</w:t>
      </w:r>
    </w:p>
    <w:p>
      <w:pPr>
        <w:pStyle w:val="ListParagraph"/>
        <w:numPr>
          <w:ilvl w:val="1"/>
          <w:numId w:val="28"/>
        </w:numPr>
        <w:rPr/>
      </w:pPr>
      <w:r>
        <w:rPr>
          <w:sz w:val="20"/>
          <w:szCs w:val="20"/>
        </w:rPr>
        <w:t>akupunktura</w:t>
      </w:r>
    </w:p>
    <w:p>
      <w:pPr>
        <w:pStyle w:val="ListParagraph"/>
        <w:numPr>
          <w:ilvl w:val="1"/>
          <w:numId w:val="28"/>
        </w:numPr>
        <w:rPr/>
      </w:pPr>
      <w:r>
        <w:rPr>
          <w:sz w:val="20"/>
          <w:szCs w:val="20"/>
        </w:rPr>
        <w:t>zdravotní služby v osobním zájmu na žádost pojištěnce - plastická chirurgie, kosmetické zákroky, prohlídky na řidičský nebo zbrojní průkaz, alternativní medicína</w:t>
      </w:r>
    </w:p>
    <w:p>
      <w:pPr>
        <w:pStyle w:val="ListParagraph"/>
        <w:numPr>
          <w:ilvl w:val="1"/>
          <w:numId w:val="28"/>
        </w:numPr>
        <w:rPr/>
      </w:pPr>
      <w:r>
        <w:rPr>
          <w:sz w:val="20"/>
          <w:szCs w:val="20"/>
        </w:rPr>
        <w:t>některé zubní výkony, fotokompozitní výplně</w:t>
      </w:r>
    </w:p>
    <w:p>
      <w:pPr>
        <w:pStyle w:val="ListParagraph"/>
        <w:numPr>
          <w:ilvl w:val="1"/>
          <w:numId w:val="28"/>
        </w:numPr>
        <w:rPr/>
      </w:pPr>
      <w:r>
        <w:rPr>
          <w:sz w:val="20"/>
          <w:szCs w:val="20"/>
        </w:rPr>
        <w:t>zdravotní služby na žádost státních orgánů (soudy, policie, sociální zabezpečení)</w:t>
      </w:r>
    </w:p>
    <w:p>
      <w:pPr>
        <w:pStyle w:val="ListParagraph"/>
        <w:numPr>
          <w:ilvl w:val="1"/>
          <w:numId w:val="28"/>
        </w:numPr>
        <w:rPr/>
      </w:pPr>
      <w:r>
        <w:rPr>
          <w:sz w:val="20"/>
          <w:szCs w:val="20"/>
        </w:rPr>
        <w:t xml:space="preserve">zdravotní služby </w:t>
      </w:r>
      <w:r>
        <w:rPr>
          <w:b/>
          <w:bCs/>
          <w:i/>
          <w:iCs/>
          <w:sz w:val="20"/>
          <w:szCs w:val="20"/>
        </w:rPr>
        <w:t xml:space="preserve">nad rámec indikačních, frekvenčních a preskripčních omezení </w:t>
      </w:r>
      <w:r>
        <w:rPr>
          <w:sz w:val="20"/>
          <w:szCs w:val="20"/>
        </w:rPr>
        <w:t xml:space="preserve">ze zákona a prováděcích předpisů, péče neindikovaná zdravotním stavem, </w:t>
      </w:r>
      <w:r>
        <w:rPr>
          <w:sz w:val="20"/>
          <w:szCs w:val="20"/>
        </w:rPr>
        <w:t>např.</w:t>
      </w:r>
      <w:r>
        <w:rPr>
          <w:sz w:val="20"/>
          <w:szCs w:val="20"/>
        </w:rPr>
        <w:t xml:space="preserve"> IVF nad 3 cykly IVF před 18. a po 39. roce (bylo-li v 1. a 2. cyklu přeneseno jen jedno embryo, pak jsou hrazeny 4 cykly); více stomických pomůcek</w:t>
      </w:r>
    </w:p>
    <w:p>
      <w:pPr>
        <w:pStyle w:val="ListParagraph"/>
        <w:numPr>
          <w:ilvl w:val="0"/>
          <w:numId w:val="28"/>
        </w:numPr>
        <w:rPr/>
      </w:pPr>
      <w:r>
        <w:rPr>
          <w:sz w:val="20"/>
          <w:szCs w:val="20"/>
        </w:rPr>
        <w:t>příslušná zdravotní pojišťovna hradí ve výjimečných případech zdravotní služby jinak nehrazené, je-li poskytnutí takových zdravotních služeb</w:t>
      </w:r>
      <w:r>
        <w:rPr>
          <w:b/>
          <w:bCs/>
          <w:i/>
          <w:iCs/>
          <w:sz w:val="20"/>
          <w:szCs w:val="20"/>
        </w:rPr>
        <w:t xml:space="preserve"> jedinou možností z hlediska zdravotního stavu pojištěnce</w:t>
      </w:r>
    </w:p>
    <w:p>
      <w:pPr>
        <w:pStyle w:val="ListParagraph"/>
        <w:numPr>
          <w:ilvl w:val="1"/>
          <w:numId w:val="28"/>
        </w:numPr>
        <w:rPr/>
      </w:pPr>
      <w:r>
        <w:rPr>
          <w:sz w:val="20"/>
          <w:szCs w:val="20"/>
        </w:rPr>
        <w:t xml:space="preserve">s výjimkou případů, kdy hrozí nebezpečí z prodlení, je takové poskytnutí zdravotních služeb </w:t>
      </w:r>
      <w:r>
        <w:rPr>
          <w:b/>
          <w:bCs/>
          <w:i/>
          <w:iCs/>
          <w:sz w:val="20"/>
          <w:szCs w:val="20"/>
        </w:rPr>
        <w:t>vázáno na předchozí souhlas revizního lékaře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 xml:space="preserve">. PLÁTCI ZDRAVOTNÍHO POJIŠTĚNÍ, VYMEZENÍ, POVINNOSTI 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>
          <w:b/>
          <w:sz w:val="20"/>
          <w:szCs w:val="20"/>
          <w:u w:val="single"/>
        </w:rPr>
        <w:t>PLÁTCI POJISTNÉHO</w:t>
      </w:r>
    </w:p>
    <w:p>
      <w:pPr>
        <w:pStyle w:val="ListParagraph"/>
        <w:numPr>
          <w:ilvl w:val="0"/>
          <w:numId w:val="29"/>
        </w:numPr>
        <w:rPr/>
      </w:pPr>
      <w:r>
        <w:rPr>
          <w:b/>
          <w:sz w:val="20"/>
          <w:szCs w:val="20"/>
          <w:u w:val="single"/>
        </w:rPr>
        <w:t>pojištěnci</w:t>
      </w:r>
      <w:r>
        <w:rPr>
          <w:sz w:val="20"/>
          <w:szCs w:val="20"/>
        </w:rPr>
        <w:t xml:space="preserve"> - zaměstnanci 1/3 pojistného, OSVČ, OBZP (osoby bez zdanitelných příjmů)</w:t>
      </w:r>
    </w:p>
    <w:p>
      <w:pPr>
        <w:pStyle w:val="ListParagraph"/>
        <w:numPr>
          <w:ilvl w:val="0"/>
          <w:numId w:val="29"/>
        </w:numPr>
        <w:rPr/>
      </w:pPr>
      <w:r>
        <w:rPr>
          <w:b/>
          <w:sz w:val="20"/>
          <w:szCs w:val="20"/>
          <w:u w:val="single"/>
        </w:rPr>
        <w:t>zaměstnavatelé</w:t>
      </w:r>
      <w:r>
        <w:rPr>
          <w:sz w:val="20"/>
          <w:szCs w:val="20"/>
        </w:rPr>
        <w:t xml:space="preserve"> - 2/3 pojistného za své zaměstnance; odvádí pojišťovně celé pojistné</w:t>
      </w:r>
    </w:p>
    <w:p>
      <w:pPr>
        <w:pStyle w:val="ListParagraph"/>
        <w:numPr>
          <w:ilvl w:val="0"/>
          <w:numId w:val="29"/>
        </w:numPr>
        <w:rPr/>
      </w:pPr>
      <w:r>
        <w:rPr>
          <w:b/>
          <w:sz w:val="20"/>
          <w:szCs w:val="20"/>
          <w:u w:val="single"/>
        </w:rPr>
        <w:t xml:space="preserve">stát </w:t>
      </w:r>
      <w:r>
        <w:rPr>
          <w:sz w:val="20"/>
          <w:szCs w:val="20"/>
        </w:rPr>
        <w:t xml:space="preserve"> </w:t>
      </w:r>
    </w:p>
    <w:p>
      <w:pPr>
        <w:pStyle w:val="ListParagraph"/>
        <w:numPr>
          <w:ilvl w:val="1"/>
          <w:numId w:val="29"/>
        </w:numPr>
        <w:rPr/>
      </w:pPr>
      <w:r>
        <w:rPr>
          <w:sz w:val="20"/>
          <w:szCs w:val="20"/>
        </w:rPr>
        <w:t>Nezaopatřené děti</w:t>
      </w:r>
    </w:p>
    <w:p>
      <w:pPr>
        <w:pStyle w:val="ListParagraph"/>
        <w:numPr>
          <w:ilvl w:val="1"/>
          <w:numId w:val="29"/>
        </w:numPr>
        <w:rPr/>
      </w:pPr>
      <w:r>
        <w:rPr>
          <w:sz w:val="20"/>
          <w:szCs w:val="20"/>
        </w:rPr>
        <w:t>Poživatelé důchodů</w:t>
      </w:r>
    </w:p>
    <w:p>
      <w:pPr>
        <w:pStyle w:val="ListParagraph"/>
        <w:numPr>
          <w:ilvl w:val="1"/>
          <w:numId w:val="29"/>
        </w:numPr>
        <w:rPr/>
      </w:pPr>
      <w:r>
        <w:rPr>
          <w:sz w:val="20"/>
          <w:szCs w:val="20"/>
        </w:rPr>
        <w:t>Ženy na mateřské nebo osoby na rodičovské dovolené (podle zákoníku práce)</w:t>
      </w:r>
    </w:p>
    <w:p>
      <w:pPr>
        <w:pStyle w:val="ListParagraph"/>
        <w:numPr>
          <w:ilvl w:val="1"/>
          <w:numId w:val="29"/>
        </w:numPr>
        <w:rPr/>
      </w:pPr>
      <w:r>
        <w:rPr>
          <w:sz w:val="20"/>
          <w:szCs w:val="20"/>
        </w:rPr>
        <w:t>Uchazeči o zaměstnání</w:t>
      </w:r>
    </w:p>
    <w:p>
      <w:pPr>
        <w:pStyle w:val="ListParagraph"/>
        <w:numPr>
          <w:ilvl w:val="1"/>
          <w:numId w:val="29"/>
        </w:numPr>
        <w:rPr/>
      </w:pPr>
      <w:r>
        <w:rPr>
          <w:sz w:val="20"/>
          <w:szCs w:val="20"/>
        </w:rPr>
        <w:t>Osoby, které jsou závislé na péči jiné osoby ve stupni II (středně těžká závislost) nebo stupni III (těžká závislost) anebo stupni IV (úplná závislost)</w:t>
      </w:r>
    </w:p>
    <w:p>
      <w:pPr>
        <w:pStyle w:val="ListParagraph"/>
        <w:numPr>
          <w:ilvl w:val="1"/>
          <w:numId w:val="29"/>
        </w:numPr>
        <w:rPr/>
      </w:pPr>
      <w:r>
        <w:rPr>
          <w:sz w:val="20"/>
          <w:szCs w:val="20"/>
        </w:rPr>
        <w:t xml:space="preserve">Osoby pečující o osoby závislé na péči jiné osoby ve stupni II, III anebo stupni IV </w:t>
      </w:r>
    </w:p>
    <w:p>
      <w:pPr>
        <w:pStyle w:val="ListParagraph"/>
        <w:numPr>
          <w:ilvl w:val="1"/>
          <w:numId w:val="29"/>
        </w:numPr>
        <w:rPr/>
      </w:pPr>
      <w:r>
        <w:rPr>
          <w:sz w:val="20"/>
          <w:szCs w:val="20"/>
        </w:rPr>
        <w:t>Osoby ve výkonu zabezpečovací detence nebo vazby nebo osoby ve výkonu trestu odnětí svobody</w:t>
      </w:r>
    </w:p>
    <w:p>
      <w:pPr>
        <w:pStyle w:val="ListParagraph"/>
        <w:numPr>
          <w:ilvl w:val="1"/>
          <w:numId w:val="29"/>
        </w:numPr>
        <w:rPr/>
      </w:pPr>
      <w:r>
        <w:rPr>
          <w:sz w:val="20"/>
          <w:szCs w:val="20"/>
        </w:rPr>
        <w:t>Osoby celodenně, osobně a řádně pečující alespoň o jedno dítě do 7 let věku nebo nejméně o dvě děti do 15 let věku</w:t>
      </w:r>
    </w:p>
    <w:p>
      <w:pPr>
        <w:pStyle w:val="ListParagraph"/>
        <w:numPr>
          <w:ilvl w:val="1"/>
          <w:numId w:val="29"/>
        </w:numPr>
        <w:rPr/>
      </w:pPr>
      <w:r>
        <w:rPr>
          <w:sz w:val="20"/>
          <w:szCs w:val="20"/>
        </w:rPr>
        <w:t>Osoby vykonávající dlouhodobou dobrovolnickou službu</w:t>
      </w:r>
    </w:p>
    <w:p>
      <w:pPr>
        <w:pStyle w:val="ListParagraph"/>
        <w:numPr>
          <w:ilvl w:val="1"/>
          <w:numId w:val="29"/>
        </w:numPr>
        <w:rPr/>
      </w:pPr>
      <w:r>
        <w:rPr>
          <w:sz w:val="20"/>
          <w:szCs w:val="20"/>
        </w:rPr>
        <w:t>Mladiství, umístění ve školských zařízeních pro výkon ústavní výchovy a ochranné výchovy</w:t>
      </w:r>
    </w:p>
    <w:p>
      <w:pPr>
        <w:pStyle w:val="ListParagraph"/>
        <w:numPr>
          <w:ilvl w:val="1"/>
          <w:numId w:val="29"/>
        </w:numPr>
        <w:rPr/>
      </w:pPr>
      <w:r>
        <w:rPr>
          <w:sz w:val="20"/>
          <w:szCs w:val="20"/>
        </w:rPr>
        <w:t>Cizinec, kterému bylo uděleno oprávnění k pobytu na území ČR za účelem poskytnutí dočasné ochrany</w:t>
      </w:r>
    </w:p>
    <w:p>
      <w:pPr>
        <w:pStyle w:val="ListParagraph"/>
        <w:numPr>
          <w:ilvl w:val="1"/>
          <w:numId w:val="29"/>
        </w:numPr>
        <w:rPr/>
      </w:pPr>
      <w:r>
        <w:rPr>
          <w:sz w:val="20"/>
          <w:szCs w:val="20"/>
        </w:rPr>
        <w:t xml:space="preserve">Příjemci starobní penze na určenou dobu, doživotní penze nebo penze na přesně stanovenou dobu s přesně stanovenou výší důchodu </w:t>
      </w:r>
    </w:p>
    <w:p>
      <w:pPr>
        <w:pStyle w:val="Normal"/>
        <w:rPr/>
      </w:pPr>
      <w:r>
        <w:rPr>
          <w:b/>
          <w:sz w:val="20"/>
          <w:szCs w:val="20"/>
          <w:u w:val="single"/>
        </w:rPr>
        <w:t>POJISTNÉ</w:t>
      </w:r>
    </w:p>
    <w:p>
      <w:pPr>
        <w:pStyle w:val="ListParagraph"/>
        <w:numPr>
          <w:ilvl w:val="0"/>
          <w:numId w:val="30"/>
        </w:numPr>
        <w:rPr/>
      </w:pPr>
      <w:r>
        <w:rPr>
          <w:b/>
          <w:sz w:val="20"/>
          <w:szCs w:val="20"/>
          <w:u w:val="single"/>
        </w:rPr>
        <w:t>13,5% vyměřovacího základu stanoveného zákonem</w:t>
      </w:r>
    </w:p>
    <w:p>
      <w:pPr>
        <w:pStyle w:val="ListParagraph"/>
        <w:numPr>
          <w:ilvl w:val="1"/>
          <w:numId w:val="30"/>
        </w:numPr>
        <w:rPr/>
      </w:pPr>
      <w:r>
        <w:rPr>
          <w:sz w:val="20"/>
          <w:szCs w:val="20"/>
        </w:rPr>
        <w:t xml:space="preserve">zaměstnanec - příjmy ze závislé činnosti - </w:t>
      </w:r>
      <w:r>
        <w:rPr>
          <w:b/>
          <w:bCs/>
          <w:i/>
          <w:iCs/>
          <w:sz w:val="20"/>
          <w:szCs w:val="20"/>
        </w:rPr>
        <w:t>mzda, plat, funkční požitky podléhající dani z příjmu fyzických osob</w:t>
      </w:r>
      <w:r>
        <w:rPr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minimálně o výši minimální mzdy</w:t>
      </w:r>
      <w:r>
        <w:rPr>
          <w:sz w:val="20"/>
          <w:szCs w:val="20"/>
        </w:rPr>
        <w:t xml:space="preserve"> (zaměstnanec 1/3, tj. 4,5% + zaměstnavatel 9%)</w:t>
      </w:r>
    </w:p>
    <w:p>
      <w:pPr>
        <w:pStyle w:val="ListParagraph"/>
        <w:numPr>
          <w:ilvl w:val="1"/>
          <w:numId w:val="30"/>
        </w:numPr>
        <w:rPr/>
      </w:pPr>
      <w:r>
        <w:rPr>
          <w:sz w:val="20"/>
          <w:szCs w:val="20"/>
        </w:rPr>
        <w:t xml:space="preserve">OSVČ - </w:t>
      </w:r>
      <w:r>
        <w:rPr>
          <w:b/>
          <w:bCs/>
          <w:i/>
          <w:iCs/>
          <w:sz w:val="20"/>
          <w:szCs w:val="20"/>
        </w:rPr>
        <w:t>50% příjmů z podnikání po odečtení odpočitatelných položek</w:t>
      </w:r>
    </w:p>
    <w:p>
      <w:pPr>
        <w:pStyle w:val="ListParagraph"/>
        <w:numPr>
          <w:ilvl w:val="2"/>
          <w:numId w:val="30"/>
        </w:numPr>
        <w:rPr/>
      </w:pPr>
      <w:r>
        <w:rPr>
          <w:sz w:val="20"/>
          <w:szCs w:val="20"/>
        </w:rPr>
        <w:t>platí zálohy každý měsíc, pokud jsou současně zaměstnancem, pak po skončení kalendářního roku</w:t>
      </w:r>
    </w:p>
    <w:p>
      <w:pPr>
        <w:pStyle w:val="ListParagraph"/>
        <w:numPr>
          <w:ilvl w:val="1"/>
          <w:numId w:val="30"/>
        </w:numPr>
        <w:rPr/>
      </w:pPr>
      <w:r>
        <w:rPr>
          <w:sz w:val="20"/>
          <w:szCs w:val="20"/>
        </w:rPr>
        <w:t>osoby bez zdanitelných příjmů - z minimální mzdy</w:t>
      </w:r>
    </w:p>
    <w:p>
      <w:pPr>
        <w:pStyle w:val="ListParagraph"/>
        <w:numPr>
          <w:ilvl w:val="2"/>
          <w:numId w:val="30"/>
        </w:numPr>
        <w:rPr/>
      </w:pPr>
      <w:r>
        <w:rPr>
          <w:sz w:val="20"/>
          <w:szCs w:val="20"/>
        </w:rPr>
        <w:t>žena v domácnosti, která nepečuje celodenně osobně a řádně o dítě do stanoveného věku</w:t>
      </w:r>
    </w:p>
    <w:p>
      <w:pPr>
        <w:pStyle w:val="ListParagraph"/>
        <w:numPr>
          <w:ilvl w:val="2"/>
          <w:numId w:val="30"/>
        </w:numPr>
        <w:rPr/>
      </w:pPr>
      <w:r>
        <w:rPr>
          <w:sz w:val="20"/>
          <w:szCs w:val="20"/>
        </w:rPr>
        <w:t>student který nestuduje na škole, která byla MŠ označena jako soustavná příprava na budoucí povolání (jazykové školy, některé školy v cizině), případně student starší 26 let</w:t>
      </w:r>
    </w:p>
    <w:p>
      <w:pPr>
        <w:pStyle w:val="ListParagraph"/>
        <w:numPr>
          <w:ilvl w:val="2"/>
          <w:numId w:val="30"/>
        </w:numPr>
        <w:rPr/>
      </w:pPr>
      <w:r>
        <w:rPr>
          <w:sz w:val="20"/>
          <w:szCs w:val="20"/>
        </w:rPr>
        <w:t>nezaměstnaný, který není v evidenci úřadu práce</w:t>
      </w:r>
    </w:p>
    <w:p>
      <w:pPr>
        <w:pStyle w:val="ListParagraph"/>
        <w:numPr>
          <w:ilvl w:val="2"/>
          <w:numId w:val="30"/>
        </w:numPr>
        <w:rPr/>
      </w:pPr>
      <w:r>
        <w:rPr>
          <w:sz w:val="20"/>
          <w:szCs w:val="20"/>
        </w:rPr>
        <w:t>osoba, která pracuje v cizině pro cizího zaměstnavatele</w:t>
      </w:r>
    </w:p>
    <w:p>
      <w:pPr>
        <w:pStyle w:val="ListParagraph"/>
        <w:numPr>
          <w:ilvl w:val="0"/>
          <w:numId w:val="30"/>
        </w:numPr>
        <w:rPr/>
      </w:pPr>
      <w:r>
        <w:rPr>
          <w:sz w:val="20"/>
          <w:szCs w:val="20"/>
        </w:rPr>
        <w:t xml:space="preserve">státní pojištěnci- vyměřovacím základem je stanovené procento všeobecného vyměřovacího základu stanoveného nařízením vlády </w:t>
      </w:r>
    </w:p>
    <w:p>
      <w:pPr>
        <w:pStyle w:val="ListParagraph"/>
        <w:numPr>
          <w:ilvl w:val="0"/>
          <w:numId w:val="30"/>
        </w:numPr>
        <w:rPr/>
      </w:pPr>
      <w:r>
        <w:rPr>
          <w:b/>
          <w:sz w:val="20"/>
          <w:szCs w:val="20"/>
          <w:u w:val="single"/>
        </w:rPr>
        <w:t>vymáhání úhrady pojistného</w:t>
      </w:r>
    </w:p>
    <w:p>
      <w:pPr>
        <w:pStyle w:val="ListParagraph"/>
        <w:numPr>
          <w:ilvl w:val="1"/>
          <w:numId w:val="30"/>
        </w:numPr>
        <w:rPr/>
      </w:pPr>
      <w:r>
        <w:rPr>
          <w:sz w:val="20"/>
          <w:szCs w:val="20"/>
        </w:rPr>
        <w:t>ZP rozhoduje ve věcech přirážek k pojistnému, pravděpodobné výše pojistného, sporů o placení pojistného, penále, vrácení přeplatků, snížení záloh ve správním řízení</w:t>
      </w:r>
    </w:p>
    <w:p>
      <w:pPr>
        <w:pStyle w:val="ListParagraph"/>
        <w:numPr>
          <w:ilvl w:val="1"/>
          <w:numId w:val="30"/>
        </w:numPr>
        <w:rPr/>
      </w:pPr>
      <w:r>
        <w:rPr>
          <w:sz w:val="20"/>
          <w:szCs w:val="20"/>
        </w:rPr>
        <w:t xml:space="preserve">odvolací orgán - rozhodčí orgán ZP, v němž jsou </w:t>
      </w:r>
      <w:r>
        <w:rPr>
          <w:sz w:val="20"/>
          <w:szCs w:val="20"/>
        </w:rPr>
        <w:t>po jednom</w:t>
      </w:r>
      <w:r>
        <w:rPr>
          <w:sz w:val="20"/>
          <w:szCs w:val="20"/>
        </w:rPr>
        <w:t xml:space="preserve"> zástupc</w:t>
      </w:r>
      <w:r>
        <w:rPr>
          <w:sz w:val="20"/>
          <w:szCs w:val="20"/>
        </w:rPr>
        <w:t>i</w:t>
      </w:r>
      <w:r>
        <w:rPr>
          <w:sz w:val="20"/>
          <w:szCs w:val="20"/>
        </w:rPr>
        <w:t xml:space="preserve"> MZ, MPSV, MF, </w:t>
      </w:r>
      <w:r>
        <w:rPr>
          <w:sz w:val="20"/>
          <w:szCs w:val="20"/>
        </w:rPr>
        <w:t>3 zástupci určení správní radou a 3 zástupci určení dozorčí radou</w:t>
      </w:r>
    </w:p>
    <w:p>
      <w:pPr>
        <w:pStyle w:val="ListParagraph"/>
        <w:numPr>
          <w:ilvl w:val="2"/>
          <w:numId w:val="30"/>
        </w:numPr>
        <w:rPr/>
      </w:pPr>
      <w:r>
        <w:rPr>
          <w:sz w:val="20"/>
          <w:szCs w:val="20"/>
        </w:rPr>
        <w:t>orgán je oprávněn odstraňovat tvrdosti při předpisu penále nad 20 000 Kč, do 20 000 Kč je v kompetenci ZP</w:t>
      </w:r>
    </w:p>
    <w:p>
      <w:pPr>
        <w:pStyle w:val="ListParagraph"/>
        <w:numPr>
          <w:ilvl w:val="2"/>
          <w:numId w:val="30"/>
        </w:numPr>
        <w:rPr/>
      </w:pPr>
      <w:r>
        <w:rPr>
          <w:sz w:val="20"/>
          <w:szCs w:val="20"/>
        </w:rPr>
        <w:t>rozhoduje platebními výměry nebo výkazem nedoplatků, které jsou titulem pro soudní nebo správní výkon rozhodnutí</w:t>
      </w:r>
    </w:p>
    <w:p>
      <w:pPr>
        <w:pStyle w:val="Normal"/>
        <w:rPr>
          <w:rFonts w:ascii="Calibri" w:hAnsi="Calibri"/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. SYSTÉM ÚHRAD ZDRAVOTNÍ PÉČE, PRINCIPY, FORMY ÚHRADY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33"/>
        </w:numPr>
        <w:rPr/>
      </w:pPr>
      <w:r>
        <w:rPr>
          <w:b/>
          <w:sz w:val="20"/>
          <w:szCs w:val="20"/>
          <w:u w:val="single"/>
        </w:rPr>
        <w:t>způsoby úhrady zdravotní péče:</w:t>
      </w:r>
    </w:p>
    <w:p>
      <w:pPr>
        <w:pStyle w:val="ListParagraph"/>
        <w:numPr>
          <w:ilvl w:val="1"/>
          <w:numId w:val="33"/>
        </w:numPr>
        <w:rPr/>
      </w:pPr>
      <w:r>
        <w:rPr>
          <w:b/>
          <w:sz w:val="20"/>
          <w:szCs w:val="20"/>
        </w:rPr>
        <w:t>výkonově</w:t>
      </w:r>
      <w:r>
        <w:rPr>
          <w:sz w:val="20"/>
          <w:szCs w:val="20"/>
        </w:rPr>
        <w:t xml:space="preserve"> - podle Seznamu výkonů s bodovými hodnotami, násobenými hodnotou bodu dle platné úhradové vyhlášky</w:t>
      </w:r>
    </w:p>
    <w:p>
      <w:pPr>
        <w:pStyle w:val="ListParagraph"/>
        <w:numPr>
          <w:ilvl w:val="2"/>
          <w:numId w:val="33"/>
        </w:numPr>
        <w:rPr/>
      </w:pPr>
      <w:r>
        <w:rPr>
          <w:sz w:val="20"/>
          <w:szCs w:val="20"/>
        </w:rPr>
        <w:t>omezení maximální úhrady a regulace předepsaných léků a zdravotnických prostředků a indikované péče (ambulantní specialisté)</w:t>
      </w:r>
    </w:p>
    <w:p>
      <w:pPr>
        <w:pStyle w:val="ListParagraph"/>
        <w:numPr>
          <w:ilvl w:val="3"/>
          <w:numId w:val="33"/>
        </w:numPr>
        <w:rPr/>
      </w:pPr>
      <w:r>
        <w:rPr>
          <w:sz w:val="20"/>
          <w:szCs w:val="20"/>
        </w:rPr>
        <w:t>zastropována na rodné číslo - body nad limit pro dané RČ se hradí výrazně menší částkou</w:t>
      </w:r>
    </w:p>
    <w:p>
      <w:pPr>
        <w:pStyle w:val="ListParagraph"/>
        <w:numPr>
          <w:ilvl w:val="3"/>
          <w:numId w:val="33"/>
        </w:numPr>
        <w:rPr/>
      </w:pPr>
      <w:r>
        <w:rPr>
          <w:sz w:val="20"/>
          <w:szCs w:val="20"/>
        </w:rPr>
        <w:t xml:space="preserve">regulace časem výkonu - každý výkon má svůj daný čas, při ošetření velkého množství pacientů </w:t>
      </w:r>
      <w:r>
        <w:rPr>
          <w:sz w:val="20"/>
          <w:szCs w:val="20"/>
        </w:rPr>
        <w:t xml:space="preserve">se </w:t>
      </w:r>
      <w:r>
        <w:rPr>
          <w:sz w:val="20"/>
          <w:szCs w:val="20"/>
        </w:rPr>
        <w:t>při součtu nad 9 hodin hradí pouze to, co se vešlo do 9 hodin</w:t>
      </w:r>
    </w:p>
    <w:p>
      <w:pPr>
        <w:pStyle w:val="ListParagraph"/>
        <w:numPr>
          <w:ilvl w:val="1"/>
          <w:numId w:val="33"/>
        </w:numPr>
        <w:rPr/>
      </w:pPr>
      <w:r>
        <w:rPr>
          <w:b/>
          <w:sz w:val="20"/>
          <w:szCs w:val="20"/>
        </w:rPr>
        <w:t>výkonově na základě ceníku</w:t>
      </w:r>
      <w:r>
        <w:rPr>
          <w:sz w:val="20"/>
          <w:szCs w:val="20"/>
        </w:rPr>
        <w:t xml:space="preserve"> zveřejněného v úhradové vyhlášce (stomatologové)</w:t>
      </w:r>
    </w:p>
    <w:p>
      <w:pPr>
        <w:pStyle w:val="ListParagraph"/>
        <w:numPr>
          <w:ilvl w:val="1"/>
          <w:numId w:val="33"/>
        </w:numPr>
        <w:rPr/>
      </w:pPr>
      <w:r>
        <w:rPr>
          <w:b/>
          <w:sz w:val="20"/>
          <w:szCs w:val="20"/>
        </w:rPr>
        <w:t>kombinovaná kapitačně výkonová platba</w:t>
      </w:r>
      <w:r>
        <w:rPr>
          <w:sz w:val="20"/>
          <w:szCs w:val="20"/>
        </w:rPr>
        <w:t xml:space="preserve"> - převažující úhrada za registrované pojištěnce (praktičtí lékaři)</w:t>
      </w:r>
    </w:p>
    <w:p>
      <w:pPr>
        <w:pStyle w:val="ListParagraph"/>
        <w:numPr>
          <w:ilvl w:val="2"/>
          <w:numId w:val="33"/>
        </w:numPr>
        <w:rPr/>
      </w:pPr>
      <w:r>
        <w:rPr>
          <w:sz w:val="20"/>
          <w:szCs w:val="20"/>
        </w:rPr>
        <w:t>je stanovena sazba za jednoho registrovaného pojištěnce se zohledněním věkových skupin</w:t>
      </w:r>
    </w:p>
    <w:p>
      <w:pPr>
        <w:pStyle w:val="ListParagraph"/>
        <w:numPr>
          <w:ilvl w:val="2"/>
          <w:numId w:val="33"/>
        </w:numPr>
        <w:rPr/>
      </w:pPr>
      <w:r>
        <w:rPr>
          <w:sz w:val="20"/>
          <w:szCs w:val="20"/>
        </w:rPr>
        <w:t>vybrané provedené výkony hrazeny výkonovým způsobem</w:t>
      </w:r>
    </w:p>
    <w:p>
      <w:pPr>
        <w:pStyle w:val="ListParagraph"/>
        <w:numPr>
          <w:ilvl w:val="1"/>
          <w:numId w:val="33"/>
        </w:numPr>
        <w:rPr/>
      </w:pPr>
      <w:r>
        <w:rPr>
          <w:b/>
          <w:sz w:val="20"/>
          <w:szCs w:val="20"/>
        </w:rPr>
        <w:t>paušál za ošetřovací den</w:t>
      </w:r>
      <w:r>
        <w:rPr>
          <w:sz w:val="20"/>
          <w:szCs w:val="20"/>
        </w:rPr>
        <w:t xml:space="preserve"> - následná lůžková péče zejména</w:t>
      </w:r>
    </w:p>
    <w:p>
      <w:pPr>
        <w:pStyle w:val="ListParagraph"/>
        <w:numPr>
          <w:ilvl w:val="1"/>
          <w:numId w:val="33"/>
        </w:numPr>
        <w:rPr/>
      </w:pPr>
      <w:r>
        <w:rPr>
          <w:b/>
          <w:sz w:val="20"/>
          <w:szCs w:val="20"/>
        </w:rPr>
        <w:t xml:space="preserve">úhrada dle DRG </w:t>
      </w:r>
      <w:r>
        <w:rPr>
          <w:sz w:val="20"/>
          <w:szCs w:val="20"/>
        </w:rPr>
        <w:t>- akutní hospitalizační péče vyjmenovaných diagnostických skupin</w:t>
      </w:r>
    </w:p>
    <w:p>
      <w:pPr>
        <w:pStyle w:val="ListParagraph"/>
        <w:numPr>
          <w:ilvl w:val="1"/>
          <w:numId w:val="33"/>
        </w:numPr>
        <w:rPr/>
      </w:pPr>
      <w:r>
        <w:rPr>
          <w:b/>
          <w:sz w:val="20"/>
          <w:szCs w:val="20"/>
        </w:rPr>
        <w:t>balíčková cena</w:t>
      </w:r>
      <w:r>
        <w:rPr>
          <w:sz w:val="20"/>
          <w:szCs w:val="20"/>
        </w:rPr>
        <w:t xml:space="preserve"> - stanovená cena </w:t>
      </w:r>
      <w:r>
        <w:rPr>
          <w:b/>
          <w:bCs/>
          <w:i/>
          <w:iCs/>
          <w:sz w:val="20"/>
          <w:szCs w:val="20"/>
        </w:rPr>
        <w:t xml:space="preserve">za konkrétní případ hospitalizace </w:t>
      </w:r>
      <w:r>
        <w:rPr>
          <w:sz w:val="20"/>
          <w:szCs w:val="20"/>
        </w:rPr>
        <w:t>(totální endoprotéza, kardiologický výkon), ve specializovaných centrech za odléčeného pacienta (RS, onko)</w:t>
      </w:r>
    </w:p>
    <w:p>
      <w:pPr>
        <w:pStyle w:val="ListParagraph"/>
        <w:numPr>
          <w:ilvl w:val="1"/>
          <w:numId w:val="33"/>
        </w:numPr>
        <w:rPr/>
      </w:pPr>
      <w:r>
        <w:rPr>
          <w:b/>
          <w:sz w:val="20"/>
          <w:szCs w:val="20"/>
        </w:rPr>
        <w:t>globální paušál</w:t>
      </w:r>
      <w:r>
        <w:rPr>
          <w:sz w:val="20"/>
          <w:szCs w:val="20"/>
        </w:rPr>
        <w:t xml:space="preserve"> - způsob úhrady akutní lůžkové péče, který využívá parametrů DRG </w:t>
      </w:r>
    </w:p>
    <w:p>
      <w:pPr>
        <w:pStyle w:val="ListParagraph"/>
        <w:numPr>
          <w:ilvl w:val="0"/>
          <w:numId w:val="33"/>
        </w:numPr>
        <w:rPr/>
      </w:pPr>
      <w:r>
        <w:rPr>
          <w:b/>
          <w:sz w:val="20"/>
          <w:szCs w:val="20"/>
          <w:u w:val="single"/>
        </w:rPr>
        <w:t xml:space="preserve">DRG </w:t>
      </w:r>
      <w:r>
        <w:rPr>
          <w:b/>
          <w:sz w:val="20"/>
          <w:szCs w:val="20"/>
          <w:u w:val="single"/>
        </w:rPr>
        <w:t xml:space="preserve">(diagnosis related group) </w:t>
      </w:r>
      <w:r>
        <w:rPr>
          <w:b/>
          <w:sz w:val="20"/>
          <w:szCs w:val="20"/>
          <w:u w:val="single"/>
        </w:rPr>
        <w:t>systém</w:t>
      </w:r>
    </w:p>
    <w:p>
      <w:pPr>
        <w:pStyle w:val="ListParagraph"/>
        <w:numPr>
          <w:ilvl w:val="1"/>
          <w:numId w:val="33"/>
        </w:numPr>
        <w:rPr/>
      </w:pPr>
      <w:r>
        <w:rPr>
          <w:sz w:val="20"/>
          <w:szCs w:val="20"/>
        </w:rPr>
        <w:t xml:space="preserve">klasifikační </w:t>
      </w:r>
      <w:r>
        <w:rPr>
          <w:b/>
          <w:bCs/>
          <w:i/>
          <w:iCs/>
          <w:sz w:val="20"/>
          <w:szCs w:val="20"/>
        </w:rPr>
        <w:t>systém typu case-mix</w:t>
      </w:r>
      <w:r>
        <w:rPr>
          <w:sz w:val="20"/>
          <w:szCs w:val="20"/>
        </w:rPr>
        <w:t xml:space="preserve"> - zařazuje případy hospitalizace na základě vstupních atributů případu do DRG skupin</w:t>
      </w:r>
    </w:p>
    <w:p>
      <w:pPr>
        <w:pStyle w:val="ListParagraph"/>
        <w:numPr>
          <w:ilvl w:val="1"/>
          <w:numId w:val="33"/>
        </w:numPr>
        <w:rPr/>
      </w:pPr>
      <w:r>
        <w:rPr>
          <w:sz w:val="20"/>
          <w:szCs w:val="20"/>
        </w:rPr>
        <w:t xml:space="preserve">DRG skupina - </w:t>
      </w:r>
      <w:r>
        <w:rPr>
          <w:b/>
          <w:bCs/>
          <w:i/>
          <w:iCs/>
          <w:sz w:val="20"/>
          <w:szCs w:val="20"/>
        </w:rPr>
        <w:t>případy podobné klinicky i ekonomicky</w:t>
      </w:r>
    </w:p>
    <w:p>
      <w:pPr>
        <w:pStyle w:val="ListParagraph"/>
        <w:numPr>
          <w:ilvl w:val="2"/>
          <w:numId w:val="33"/>
        </w:numPr>
        <w:rPr/>
      </w:pPr>
      <w:r>
        <w:rPr>
          <w:sz w:val="20"/>
          <w:szCs w:val="20"/>
        </w:rPr>
        <w:t>př</w:t>
      </w:r>
      <w:r>
        <w:rPr>
          <w:sz w:val="20"/>
          <w:szCs w:val="20"/>
        </w:rPr>
        <w:t>ípad</w:t>
      </w:r>
      <w:r>
        <w:rPr>
          <w:sz w:val="20"/>
          <w:szCs w:val="20"/>
        </w:rPr>
        <w:t xml:space="preserve"> hospitalizace = pobyt nemocného v jedné nemocnici, který nebyl přerušen na více než 1 den ode dne přijetí na akutní lůžko, do dne ukončení hospitalizace na akutním lůžku</w:t>
      </w:r>
    </w:p>
    <w:p>
      <w:pPr>
        <w:pStyle w:val="ListParagraph"/>
        <w:numPr>
          <w:ilvl w:val="2"/>
          <w:numId w:val="33"/>
        </w:numPr>
        <w:rPr/>
      </w:pPr>
      <w:r>
        <w:rPr>
          <w:b/>
          <w:sz w:val="20"/>
          <w:szCs w:val="20"/>
        </w:rPr>
        <w:t>vstupní atributy:</w:t>
      </w:r>
    </w:p>
    <w:p>
      <w:pPr>
        <w:pStyle w:val="ListParagraph"/>
        <w:numPr>
          <w:ilvl w:val="3"/>
          <w:numId w:val="33"/>
        </w:numPr>
        <w:rPr/>
      </w:pPr>
      <w:r>
        <w:rPr>
          <w:sz w:val="20"/>
          <w:szCs w:val="20"/>
        </w:rPr>
        <w:t>klinické a demografické znaky pacienta</w:t>
      </w:r>
    </w:p>
    <w:p>
      <w:pPr>
        <w:pStyle w:val="ListParagraph"/>
        <w:numPr>
          <w:ilvl w:val="3"/>
          <w:numId w:val="33"/>
        </w:numPr>
        <w:rPr/>
      </w:pPr>
      <w:r>
        <w:rPr>
          <w:sz w:val="20"/>
          <w:szCs w:val="20"/>
        </w:rPr>
        <w:t>základní diagnóza, vedlejší diagnózy, kritické výkony, věk, způsob ukončení hospitalizace, porodní váha novorozence</w:t>
      </w:r>
    </w:p>
    <w:p>
      <w:pPr>
        <w:pStyle w:val="ListParagraph"/>
        <w:numPr>
          <w:ilvl w:val="2"/>
          <w:numId w:val="33"/>
        </w:numPr>
        <w:rPr/>
      </w:pPr>
      <w:r>
        <w:rPr>
          <w:sz w:val="20"/>
          <w:szCs w:val="20"/>
        </w:rPr>
        <w:t xml:space="preserve">stanovení DRG skupiny, která má přiřazenu </w:t>
      </w:r>
      <w:r>
        <w:rPr>
          <w:sz w:val="20"/>
          <w:szCs w:val="20"/>
        </w:rPr>
        <w:t xml:space="preserve">svou relativní váhu dle Klasifikace hospitalizovaných pacientů (IR DRG)- </w:t>
      </w:r>
      <w:r>
        <w:rPr>
          <w:sz w:val="20"/>
          <w:szCs w:val="20"/>
        </w:rPr>
        <w:t>jeho správu a vývoj na základě dat o hospitalizacích a poskytování akutní lůžkové péče zajišťuje ÚZIS ČR</w:t>
      </w:r>
    </w:p>
    <w:p>
      <w:pPr>
        <w:pStyle w:val="ListParagraph"/>
        <w:numPr>
          <w:ilvl w:val="1"/>
          <w:numId w:val="33"/>
        </w:numPr>
        <w:rPr/>
      </w:pPr>
      <w:r>
        <w:rPr>
          <w:b/>
          <w:bCs/>
          <w:i/>
          <w:iCs/>
          <w:sz w:val="20"/>
          <w:szCs w:val="20"/>
        </w:rPr>
        <w:t>relativní váha se násobí základní sazbou dle úhradové vyhlášky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(obsahuje každoročně aktualizované údaje z Klasifikace hospitalizovaných pacientů)</w:t>
      </w:r>
      <w:r>
        <w:rPr>
          <w:sz w:val="20"/>
          <w:szCs w:val="20"/>
        </w:rPr>
        <w:t xml:space="preserve"> pro příslušné období</w:t>
      </w:r>
    </w:p>
    <w:p>
      <w:pPr>
        <w:pStyle w:val="ListParagraph"/>
        <w:numPr>
          <w:ilvl w:val="1"/>
          <w:numId w:val="33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základní sazby jsou stanoveny složitými vzorci (řada koeficientů) a mohou se tak lišit v rámci nemocnic i pojišťoven</w:t>
      </w:r>
    </w:p>
    <w:p>
      <w:pPr>
        <w:pStyle w:val="ListParagraph"/>
        <w:numPr>
          <w:ilvl w:val="1"/>
          <w:numId w:val="33"/>
        </w:numPr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1"/>
          <w:szCs w:val="20"/>
        </w:rPr>
        <w:t xml:space="preserve">Kromě financování akutní lůžkové péče je tento systém využíván také jako </w:t>
      </w: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1"/>
          <w:szCs w:val="20"/>
        </w:rPr>
        <w:t>nástroj pro řízení nemocnic, měření produkce nebo kvality zdravotní péče</w:t>
      </w:r>
      <w:r>
        <w:rPr>
          <w:b/>
          <w:bCs/>
          <w:i/>
          <w:iCs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33"/>
        </w:numPr>
        <w:rPr/>
      </w:pPr>
      <w:r>
        <w:rPr>
          <w:b/>
          <w:sz w:val="20"/>
          <w:szCs w:val="20"/>
          <w:u w:val="single"/>
        </w:rPr>
        <w:t>úhrady léků a zdravotnických prostředků</w:t>
      </w:r>
    </w:p>
    <w:p>
      <w:pPr>
        <w:pStyle w:val="ListParagraph"/>
        <w:numPr>
          <w:ilvl w:val="1"/>
          <w:numId w:val="33"/>
        </w:numPr>
        <w:rPr/>
      </w:pPr>
      <w:r>
        <w:rPr>
          <w:sz w:val="20"/>
          <w:szCs w:val="20"/>
        </w:rPr>
        <w:t>léčiva a potraviny pro lékařské účely - úhrady stanoveny ve zvláštní vyhlášce, vlastní úhrada se na základě vyhlášky provádí následovně:</w:t>
      </w:r>
    </w:p>
    <w:p>
      <w:pPr>
        <w:pStyle w:val="ListParagraph"/>
        <w:numPr>
          <w:ilvl w:val="2"/>
          <w:numId w:val="33"/>
        </w:numPr>
        <w:rPr/>
      </w:pPr>
      <w:r>
        <w:rPr>
          <w:sz w:val="20"/>
          <w:szCs w:val="20"/>
        </w:rPr>
        <w:t>speciální léky vyjmenovaných center se hradí zvlášť dle skutečné spotřeby (př. onkologické centrum - cytostatika)</w:t>
      </w:r>
    </w:p>
    <w:p>
      <w:pPr>
        <w:pStyle w:val="ListParagraph"/>
        <w:numPr>
          <w:ilvl w:val="2"/>
          <w:numId w:val="33"/>
        </w:numPr>
        <w:rPr/>
      </w:pPr>
      <w:r>
        <w:rPr>
          <w:sz w:val="20"/>
          <w:szCs w:val="20"/>
        </w:rPr>
        <w:t>léky a zdravotnické prostředky zvlášť účtované</w:t>
      </w:r>
    </w:p>
    <w:p>
      <w:pPr>
        <w:pStyle w:val="ListParagraph"/>
        <w:numPr>
          <w:ilvl w:val="3"/>
          <w:numId w:val="33"/>
        </w:numPr>
        <w:rPr/>
      </w:pPr>
      <w:r>
        <w:rPr>
          <w:sz w:val="20"/>
          <w:szCs w:val="20"/>
        </w:rPr>
        <w:t xml:space="preserve">hrazeny zvlášť - ambulantní specialisté- </w:t>
      </w:r>
      <w:r>
        <w:rPr>
          <w:sz w:val="20"/>
          <w:szCs w:val="20"/>
        </w:rPr>
        <w:t>v případě, že lék vydává pacientovi přímo lékař</w:t>
      </w:r>
    </w:p>
    <w:p>
      <w:pPr>
        <w:pStyle w:val="ListParagraph"/>
        <w:numPr>
          <w:ilvl w:val="3"/>
          <w:numId w:val="33"/>
        </w:numPr>
        <w:rPr/>
      </w:pPr>
      <w:r>
        <w:rPr>
          <w:sz w:val="20"/>
          <w:szCs w:val="20"/>
        </w:rPr>
        <w:t>zahrnuty do paušální úhrady - lůžková péče</w:t>
      </w:r>
    </w:p>
    <w:p>
      <w:pPr>
        <w:pStyle w:val="ListParagraph"/>
        <w:numPr>
          <w:ilvl w:val="3"/>
          <w:numId w:val="33"/>
        </w:numPr>
        <w:rPr/>
      </w:pPr>
      <w:r>
        <w:rPr>
          <w:sz w:val="20"/>
          <w:szCs w:val="20"/>
        </w:rPr>
        <w:t>zahrnuty do případu hospitalizace (DRG)</w:t>
      </w:r>
    </w:p>
    <w:p>
      <w:pPr>
        <w:pStyle w:val="ListParagraph"/>
        <w:numPr>
          <w:ilvl w:val="2"/>
          <w:numId w:val="33"/>
        </w:numPr>
        <w:rPr/>
      </w:pPr>
      <w:r>
        <w:rPr>
          <w:sz w:val="20"/>
          <w:szCs w:val="20"/>
        </w:rPr>
        <w:t>paušální úhrada za ošetřovací dny stanovena podle jednotlivých odborností a je zahrnuta do celkového paušálu nebo případu hospitalizace</w:t>
      </w:r>
    </w:p>
    <w:p>
      <w:pPr>
        <w:pStyle w:val="ListParagraph"/>
        <w:numPr>
          <w:ilvl w:val="2"/>
          <w:numId w:val="33"/>
        </w:numPr>
        <w:rPr/>
      </w:pPr>
      <w:r>
        <w:rPr>
          <w:sz w:val="20"/>
          <w:szCs w:val="20"/>
        </w:rPr>
        <w:t>léky a zdravotnické prostředky na recept - hrazeny subjektům (lékárny nebo výdejny), které léky vydaly, ve výši maximální ceny stanovené vyhláškou</w:t>
      </w:r>
    </w:p>
    <w:p>
      <w:pPr>
        <w:pStyle w:val="ListParagraph"/>
        <w:numPr>
          <w:ilvl w:val="3"/>
          <w:numId w:val="33"/>
        </w:numPr>
        <w:rPr/>
      </w:pPr>
      <w:r>
        <w:rPr>
          <w:sz w:val="20"/>
          <w:szCs w:val="20"/>
        </w:rPr>
        <w:t>regulace na základě referenčního objemu předepsaných léků nebo zdravotnických prostředků</w:t>
      </w:r>
    </w:p>
    <w:p>
      <w:pPr>
        <w:pStyle w:val="Normal"/>
        <w:rPr>
          <w:rFonts w:ascii="Calibri" w:hAnsi="Calibri"/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/>
      </w:pPr>
      <w:r>
        <w:rPr>
          <w:b/>
          <w:sz w:val="20"/>
          <w:szCs w:val="20"/>
          <w:u w:val="single"/>
        </w:rPr>
        <w:t>MECHANISMUS STANOVENÍ PARAMETRŮ ÚHRAD</w:t>
      </w:r>
    </w:p>
    <w:p>
      <w:pPr>
        <w:pStyle w:val="ListParagraph"/>
        <w:numPr>
          <w:ilvl w:val="0"/>
          <w:numId w:val="34"/>
        </w:numPr>
        <w:rPr/>
      </w:pPr>
      <w:r>
        <w:rPr>
          <w:sz w:val="20"/>
          <w:szCs w:val="20"/>
        </w:rPr>
        <w:t>úhradové období 1 rok - pro něj se stanovuje způsob úhrady - hodnota bodu, výše úhrad zdravotní péče hrazené ze zdravotního pojištění, regulační omezení</w:t>
      </w:r>
    </w:p>
    <w:p>
      <w:pPr>
        <w:pStyle w:val="ListParagraph"/>
        <w:numPr>
          <w:ilvl w:val="0"/>
          <w:numId w:val="34"/>
        </w:numPr>
        <w:rPr/>
      </w:pPr>
      <w:r>
        <w:rPr>
          <w:sz w:val="20"/>
          <w:szCs w:val="20"/>
        </w:rPr>
        <w:t xml:space="preserve">určení v </w:t>
      </w:r>
      <w:r>
        <w:rPr>
          <w:b/>
          <w:sz w:val="20"/>
          <w:szCs w:val="20"/>
          <w:u w:val="single"/>
        </w:rPr>
        <w:t>dohodovacím řízení</w:t>
      </w:r>
    </w:p>
    <w:p>
      <w:pPr>
        <w:pStyle w:val="ListParagraph"/>
        <w:numPr>
          <w:ilvl w:val="1"/>
          <w:numId w:val="34"/>
        </w:numPr>
        <w:rPr/>
      </w:pPr>
      <w:r>
        <w:rPr>
          <w:sz w:val="20"/>
          <w:szCs w:val="20"/>
        </w:rPr>
        <w:t>zástupci VZP a ostatních zdravotních pojišťoven a příslušných profesních sdružení poskytovatelů</w:t>
      </w:r>
    </w:p>
    <w:p>
      <w:pPr>
        <w:pStyle w:val="ListParagraph"/>
        <w:numPr>
          <w:ilvl w:val="1"/>
          <w:numId w:val="34"/>
        </w:numPr>
        <w:rPr/>
      </w:pPr>
      <w:r>
        <w:rPr>
          <w:sz w:val="20"/>
          <w:szCs w:val="20"/>
        </w:rPr>
        <w:t>svolává MZČR</w:t>
      </w:r>
    </w:p>
    <w:p>
      <w:pPr>
        <w:pStyle w:val="ListParagraph"/>
        <w:numPr>
          <w:ilvl w:val="1"/>
          <w:numId w:val="34"/>
        </w:numPr>
        <w:rPr/>
      </w:pPr>
      <w:r>
        <w:rPr>
          <w:sz w:val="20"/>
          <w:szCs w:val="20"/>
        </w:rPr>
        <w:t>dohodu posoudí MZ z hlediska souladu s právními předpisy a veřejným zájmem - je-li v souladu, vydá ji MZ jako vyhlášku</w:t>
      </w:r>
    </w:p>
    <w:p>
      <w:pPr>
        <w:pStyle w:val="ListParagraph"/>
        <w:numPr>
          <w:ilvl w:val="1"/>
          <w:numId w:val="34"/>
        </w:numPr>
        <w:rPr/>
      </w:pPr>
      <w:r>
        <w:rPr>
          <w:sz w:val="20"/>
          <w:szCs w:val="20"/>
        </w:rPr>
        <w:t>pokud nedojde k výsledku do 90 dnů před skončením kalendářního roku nebo shledá-li MZ, že dohoda není v souladu s právními předpisy a veřejným zájmem, stanoví hodnoty bodu, výši úhrad zdravotní péče hrazené z v. z. p. a regulační omezení poskytnuté péče na následující kalendářní rok vyhláškou</w:t>
      </w:r>
    </w:p>
    <w:p>
      <w:pPr>
        <w:pStyle w:val="ListParagraph"/>
        <w:numPr>
          <w:ilvl w:val="0"/>
          <w:numId w:val="34"/>
        </w:numPr>
        <w:rPr/>
      </w:pPr>
      <w:r>
        <w:rPr>
          <w:sz w:val="20"/>
          <w:szCs w:val="20"/>
        </w:rPr>
        <w:t xml:space="preserve">pro realizaci úhrad nutný </w:t>
      </w:r>
      <w:r>
        <w:rPr>
          <w:b/>
          <w:sz w:val="20"/>
          <w:szCs w:val="20"/>
          <w:u w:val="single"/>
        </w:rPr>
        <w:t>Seznam zdravotních výkonů s bodovým ohodnocením</w:t>
      </w:r>
    </w:p>
    <w:p>
      <w:pPr>
        <w:pStyle w:val="ListParagraph"/>
        <w:numPr>
          <w:ilvl w:val="1"/>
          <w:numId w:val="34"/>
        </w:numPr>
        <w:rPr/>
      </w:pPr>
      <w:r>
        <w:rPr>
          <w:sz w:val="20"/>
          <w:szCs w:val="20"/>
        </w:rPr>
        <w:t>aktualizuje a vydává MZ</w:t>
      </w:r>
    </w:p>
    <w:p>
      <w:pPr>
        <w:pStyle w:val="ListParagraph"/>
        <w:numPr>
          <w:ilvl w:val="0"/>
          <w:numId w:val="34"/>
        </w:numPr>
        <w:rPr/>
      </w:pPr>
      <w:r>
        <w:rPr>
          <w:b/>
          <w:sz w:val="20"/>
          <w:szCs w:val="20"/>
          <w:u w:val="single"/>
        </w:rPr>
        <w:t>realizace úhrad dle DRG</w:t>
      </w:r>
    </w:p>
    <w:p>
      <w:pPr>
        <w:pStyle w:val="ListParagraph"/>
        <w:numPr>
          <w:ilvl w:val="1"/>
          <w:numId w:val="34"/>
        </w:numPr>
        <w:rPr/>
      </w:pPr>
      <w:r>
        <w:rPr>
          <w:sz w:val="20"/>
          <w:szCs w:val="20"/>
        </w:rPr>
        <w:t xml:space="preserve">Sdělení </w:t>
      </w:r>
      <w:r>
        <w:rPr>
          <w:sz w:val="20"/>
          <w:szCs w:val="20"/>
        </w:rPr>
        <w:t>ÚZIS ČR</w:t>
      </w:r>
      <w:r>
        <w:rPr>
          <w:sz w:val="20"/>
          <w:szCs w:val="20"/>
        </w:rPr>
        <w:t xml:space="preserve"> o aktualizaci Klasifikace hospitalizovaných pacientů (IR DRG)</w:t>
      </w:r>
    </w:p>
    <w:p>
      <w:pPr>
        <w:pStyle w:val="ListParagraph"/>
        <w:numPr>
          <w:ilvl w:val="1"/>
          <w:numId w:val="34"/>
        </w:numPr>
        <w:rPr/>
      </w:pPr>
      <w:r>
        <w:rPr>
          <w:sz w:val="20"/>
          <w:szCs w:val="20"/>
        </w:rPr>
        <w:t>definovaná verze definičního manuálu, program pro automatizované kódování podle této klasifikace (grouper)</w:t>
      </w:r>
    </w:p>
    <w:p>
      <w:pPr>
        <w:pStyle w:val="ListParagraph"/>
        <w:numPr>
          <w:ilvl w:val="1"/>
          <w:numId w:val="34"/>
        </w:numPr>
        <w:rPr/>
      </w:pPr>
      <w:r>
        <w:rPr>
          <w:sz w:val="20"/>
          <w:szCs w:val="20"/>
        </w:rPr>
        <w:t>za vydání manuálu a grouperu pro dané období odpovídá MZ</w:t>
      </w:r>
      <w:r>
        <w:rPr>
          <w:sz w:val="20"/>
          <w:szCs w:val="20"/>
        </w:rPr>
        <w:t>ČR</w:t>
      </w:r>
    </w:p>
    <w:p>
      <w:pPr>
        <w:pStyle w:val="ListParagraph"/>
        <w:numPr>
          <w:ilvl w:val="0"/>
          <w:numId w:val="34"/>
        </w:numPr>
        <w:rPr/>
      </w:pPr>
      <w:r>
        <w:rPr>
          <w:sz w:val="20"/>
          <w:szCs w:val="20"/>
        </w:rPr>
        <w:t>výše úhrad léčivých přípravků a potravin pro zvláštní lékařské účely stanovena v lékové vyhlášce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22. P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RÁVA A POVINOSTI POJIŠTĚNCE</w:t>
      </w:r>
    </w:p>
    <w:p>
      <w:pPr>
        <w:pStyle w:val="Normal"/>
        <w:rPr>
          <w:rFonts w:ascii="Calibri" w:hAnsi="Calibri"/>
          <w:b/>
          <w:b/>
          <w:sz w:val="20"/>
          <w:szCs w:val="20"/>
          <w:u w:val="single"/>
        </w:rPr>
      </w:pPr>
      <w:r>
        <w:rPr/>
      </w:r>
    </w:p>
    <w:p>
      <w:pPr>
        <w:pStyle w:val="Normal"/>
        <w:rPr/>
      </w:pPr>
      <w:r>
        <w:rPr>
          <w:b/>
          <w:sz w:val="20"/>
          <w:szCs w:val="20"/>
          <w:u w:val="single"/>
        </w:rPr>
        <w:t>PRÁVA POJIŠTĚNCE</w:t>
      </w:r>
    </w:p>
    <w:p>
      <w:pPr>
        <w:pStyle w:val="ListParagraph"/>
        <w:numPr>
          <w:ilvl w:val="0"/>
          <w:numId w:val="31"/>
        </w:numPr>
        <w:rPr/>
      </w:pPr>
      <w:r>
        <w:rPr>
          <w:sz w:val="20"/>
          <w:szCs w:val="20"/>
        </w:rPr>
        <w:t>na výběr zdravotní pojišťovny</w:t>
      </w:r>
      <w:r>
        <w:rPr>
          <w:b/>
          <w:bCs/>
          <w:i/>
          <w:iCs/>
          <w:sz w:val="20"/>
          <w:szCs w:val="20"/>
        </w:rPr>
        <w:t xml:space="preserve"> 1x za 12 měsíců, a to vždy k 1. dni kalendářního čtvrtletí</w:t>
      </w:r>
    </w:p>
    <w:p>
      <w:pPr>
        <w:pStyle w:val="ListParagraph"/>
        <w:numPr>
          <w:ilvl w:val="0"/>
          <w:numId w:val="31"/>
        </w:numPr>
        <w:rPr/>
      </w:pPr>
      <w:r>
        <w:rPr>
          <w:sz w:val="20"/>
          <w:szCs w:val="20"/>
        </w:rPr>
        <w:t>na výběr smluvního poskytovatele hrazených zdravotních služeb včetně dopravní služby (vyjma případů, kdy má poskytovatel právo pacienta odmítnout)</w:t>
      </w:r>
    </w:p>
    <w:p>
      <w:pPr>
        <w:pStyle w:val="ListParagraph"/>
        <w:numPr>
          <w:ilvl w:val="0"/>
          <w:numId w:val="31"/>
        </w:numPr>
        <w:rPr/>
      </w:pPr>
      <w:r>
        <w:rPr>
          <w:sz w:val="20"/>
          <w:szCs w:val="20"/>
        </w:rPr>
        <w:t>aby mu byly poskytnuty hrazené služby bez toho, aby za ně někdo požadoval úhradu</w:t>
      </w:r>
    </w:p>
    <w:p>
      <w:pPr>
        <w:pStyle w:val="ListParagraph"/>
        <w:numPr>
          <w:ilvl w:val="0"/>
          <w:numId w:val="31"/>
        </w:numPr>
        <w:rPr/>
      </w:pPr>
      <w:r>
        <w:rPr>
          <w:sz w:val="20"/>
          <w:szCs w:val="20"/>
        </w:rPr>
        <w:t>na hrazené zdravotní služby, léčivé přípravky, potraviny pro lékařské účely a zdravotnické prostředky bez přímé úhrady, nestanoví-li zákon spoluúčast</w:t>
      </w:r>
    </w:p>
    <w:p>
      <w:pPr>
        <w:pStyle w:val="ListParagraph"/>
        <w:numPr>
          <w:ilvl w:val="0"/>
          <w:numId w:val="31"/>
        </w:numPr>
        <w:rPr/>
      </w:pPr>
      <w:r>
        <w:rPr>
          <w:sz w:val="20"/>
          <w:szCs w:val="20"/>
        </w:rPr>
        <w:t>podílet se na kontrole zdravotních služeb</w:t>
      </w:r>
    </w:p>
    <w:p>
      <w:pPr>
        <w:pStyle w:val="ListParagraph"/>
        <w:numPr>
          <w:ilvl w:val="0"/>
          <w:numId w:val="31"/>
        </w:numPr>
        <w:rPr/>
      </w:pPr>
      <w:r>
        <w:rPr>
          <w:sz w:val="20"/>
          <w:szCs w:val="20"/>
        </w:rPr>
        <w:t>obrátit se na poskytovatele, zdravotní pojišťovnu, ČLK, ČSK, ČLnK, orgán státní správy pokud není spokojen s poskytovanou péčí</w:t>
      </w:r>
    </w:p>
    <w:p>
      <w:pPr>
        <w:pStyle w:val="Normal"/>
        <w:rPr>
          <w:rFonts w:ascii="Calibri" w:hAnsi="Calibri"/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/>
      </w:pPr>
      <w:r>
        <w:rPr>
          <w:b/>
          <w:sz w:val="20"/>
          <w:szCs w:val="20"/>
          <w:u w:val="single"/>
        </w:rPr>
        <w:t>POVINNOSTI POJIŠTĚNCE</w:t>
      </w:r>
    </w:p>
    <w:p>
      <w:pPr>
        <w:pStyle w:val="ListParagraph"/>
        <w:numPr>
          <w:ilvl w:val="0"/>
          <w:numId w:val="32"/>
        </w:numPr>
        <w:rPr/>
      </w:pPr>
      <w:r>
        <w:rPr>
          <w:sz w:val="20"/>
          <w:szCs w:val="20"/>
        </w:rPr>
        <w:t>hradit pojistné, pokud je plátcem</w:t>
      </w:r>
    </w:p>
    <w:p>
      <w:pPr>
        <w:pStyle w:val="ListParagraph"/>
        <w:numPr>
          <w:ilvl w:val="0"/>
          <w:numId w:val="32"/>
        </w:numPr>
        <w:rPr/>
      </w:pPr>
      <w:r>
        <w:rPr>
          <w:sz w:val="20"/>
          <w:szCs w:val="20"/>
        </w:rPr>
        <w:t>sdělovat pojišťovně a zaměstnavateli zákonem stanovené skutečnosti</w:t>
      </w:r>
    </w:p>
    <w:p>
      <w:pPr>
        <w:pStyle w:val="ListParagraph"/>
        <w:numPr>
          <w:ilvl w:val="0"/>
          <w:numId w:val="32"/>
        </w:numPr>
        <w:rPr/>
      </w:pPr>
      <w:r>
        <w:rPr>
          <w:sz w:val="20"/>
          <w:szCs w:val="20"/>
        </w:rPr>
        <w:t>spolupracovat při léčbě a její kontrole, dodržovat lékařem stanovený režim</w:t>
      </w:r>
    </w:p>
    <w:p>
      <w:pPr>
        <w:pStyle w:val="ListParagraph"/>
        <w:numPr>
          <w:ilvl w:val="0"/>
          <w:numId w:val="32"/>
        </w:numPr>
        <w:rPr/>
      </w:pPr>
      <w:r>
        <w:rPr>
          <w:sz w:val="20"/>
          <w:szCs w:val="20"/>
        </w:rPr>
        <w:t>podrobit se preventivním prohlídkám, pokud tak stanoví zákon nebo obecně platné právní předpisy</w:t>
      </w:r>
    </w:p>
    <w:p>
      <w:pPr>
        <w:pStyle w:val="ListParagraph"/>
        <w:numPr>
          <w:ilvl w:val="0"/>
          <w:numId w:val="32"/>
        </w:numPr>
        <w:rPr/>
      </w:pPr>
      <w:r>
        <w:rPr>
          <w:sz w:val="20"/>
          <w:szCs w:val="20"/>
        </w:rPr>
        <w:t>dodržovat opatření k odvrácení nemoci</w:t>
      </w:r>
    </w:p>
    <w:p>
      <w:pPr>
        <w:pStyle w:val="ListParagraph"/>
        <w:numPr>
          <w:ilvl w:val="0"/>
          <w:numId w:val="32"/>
        </w:numPr>
        <w:rPr/>
      </w:pPr>
      <w:r>
        <w:rPr>
          <w:sz w:val="20"/>
          <w:szCs w:val="20"/>
        </w:rPr>
        <w:t>vyvarovat se jednání s cílem poškodit zdraví</w:t>
      </w:r>
    </w:p>
    <w:p>
      <w:pPr>
        <w:pStyle w:val="ListParagraph"/>
        <w:numPr>
          <w:ilvl w:val="0"/>
          <w:numId w:val="32"/>
        </w:numPr>
        <w:rPr/>
      </w:pPr>
      <w:r>
        <w:rPr>
          <w:sz w:val="20"/>
          <w:szCs w:val="20"/>
        </w:rPr>
        <w:t>hradit poskytovatelům předepsané regulační poplatky a doplatky</w:t>
      </w:r>
    </w:p>
    <w:p>
      <w:pPr>
        <w:pStyle w:val="ListParagraph"/>
        <w:numPr>
          <w:ilvl w:val="0"/>
          <w:numId w:val="32"/>
        </w:numPr>
        <w:rPr/>
      </w:pPr>
      <w:r>
        <w:rPr>
          <w:b/>
          <w:bCs/>
          <w:i/>
          <w:iCs/>
          <w:sz w:val="20"/>
          <w:szCs w:val="20"/>
        </w:rPr>
        <w:t xml:space="preserve">oznámit do 30 dnů zdravotní pojišťovně </w:t>
      </w:r>
      <w:r>
        <w:rPr>
          <w:sz w:val="20"/>
          <w:szCs w:val="20"/>
        </w:rPr>
        <w:t>změnu jména, příjmení, RČ, trvalého pobytu a bydliště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23. POSKYTOVÁNÍ ZDRAVOTNÍ PÉČE V EU, PRÁVA PACIENTŮ V PŘESHRANIČNÍ ZDRAVOTNÍ PÉČI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25"/>
        </w:numPr>
        <w:rPr/>
      </w:pPr>
      <w:r>
        <w:rPr>
          <w:sz w:val="20"/>
          <w:szCs w:val="20"/>
        </w:rPr>
        <w:t>upraveno nařízeními rady EHS -</w:t>
      </w:r>
      <w:r>
        <w:rPr>
          <w:b/>
          <w:bCs/>
          <w:i/>
          <w:iCs/>
          <w:sz w:val="20"/>
          <w:szCs w:val="20"/>
        </w:rPr>
        <w:t xml:space="preserve"> platná ve všech státech EU</w:t>
      </w:r>
      <w:r>
        <w:rPr>
          <w:sz w:val="20"/>
          <w:szCs w:val="20"/>
        </w:rPr>
        <w:t>, mají přednost před zákonem</w:t>
      </w:r>
    </w:p>
    <w:p>
      <w:pPr>
        <w:pStyle w:val="ListParagraph"/>
        <w:numPr>
          <w:ilvl w:val="1"/>
          <w:numId w:val="25"/>
        </w:numPr>
        <w:rPr/>
      </w:pPr>
      <w:r>
        <w:rPr>
          <w:sz w:val="20"/>
          <w:szCs w:val="20"/>
        </w:rPr>
        <w:t>provádějí i státy Evropského hospodářského prostoru - Norsko, Island, Lichtenštejnsko, ve vztahu k ČR i Švýcarsko</w:t>
      </w:r>
    </w:p>
    <w:p>
      <w:pPr>
        <w:pStyle w:val="ListParagraph"/>
        <w:numPr>
          <w:ilvl w:val="0"/>
          <w:numId w:val="25"/>
        </w:numPr>
        <w:rPr/>
      </w:pPr>
      <w:r>
        <w:rPr>
          <w:sz w:val="20"/>
          <w:szCs w:val="20"/>
        </w:rPr>
        <w:t>občan ČR má v těchto státech nárok na zdravotní péči na účet své zdravotní pojišťovny, a to za stejných podmínek, jako místní pojištěnci</w:t>
      </w:r>
    </w:p>
    <w:p>
      <w:pPr>
        <w:pStyle w:val="ListParagraph"/>
        <w:numPr>
          <w:ilvl w:val="1"/>
          <w:numId w:val="25"/>
        </w:numPr>
        <w:rPr/>
      </w:pPr>
      <w:r>
        <w:rPr>
          <w:sz w:val="20"/>
          <w:szCs w:val="20"/>
        </w:rPr>
        <w:t>jsou povinni zaplatit stejnou spoluúčast jako místní pojištěnci</w:t>
      </w:r>
    </w:p>
    <w:p>
      <w:pPr>
        <w:pStyle w:val="ListParagraph"/>
        <w:numPr>
          <w:ilvl w:val="1"/>
          <w:numId w:val="25"/>
        </w:numPr>
        <w:rPr/>
      </w:pPr>
      <w:r>
        <w:rPr>
          <w:sz w:val="20"/>
          <w:szCs w:val="20"/>
        </w:rPr>
        <w:t>musí čerpat zdravotní péči ve zdravotnických zařízeních, která jsou financována z veřejných zdrojů; ve zdravotnických zařízeních, která nejsou napojena na veřejný systém bude muset zpravidla zaplatit celou péči</w:t>
      </w:r>
    </w:p>
    <w:p>
      <w:pPr>
        <w:pStyle w:val="ListParagraph"/>
        <w:numPr>
          <w:ilvl w:val="1"/>
          <w:numId w:val="25"/>
        </w:numPr>
        <w:rPr/>
      </w:pPr>
      <w:r>
        <w:rPr>
          <w:sz w:val="20"/>
          <w:szCs w:val="20"/>
        </w:rPr>
        <w:t xml:space="preserve">pro uplatnění nároku je vždy nutné se </w:t>
      </w:r>
      <w:r>
        <w:rPr>
          <w:b/>
          <w:bCs/>
          <w:i/>
          <w:iCs/>
          <w:sz w:val="20"/>
          <w:szCs w:val="20"/>
        </w:rPr>
        <w:t xml:space="preserve">prokázat Evropským průkazem zdravotního pojištění </w:t>
      </w:r>
      <w:r>
        <w:rPr>
          <w:sz w:val="20"/>
          <w:szCs w:val="20"/>
        </w:rPr>
        <w:t>nebo potvrzením, které jej dočasně nahrazuje; tyto doklady obdrží ve své zdravotní pojišťovně</w:t>
      </w:r>
    </w:p>
    <w:p>
      <w:pPr>
        <w:pStyle w:val="ListParagraph"/>
        <w:numPr>
          <w:ilvl w:val="1"/>
          <w:numId w:val="25"/>
        </w:numPr>
        <w:rPr/>
      </w:pPr>
      <w:r>
        <w:rPr>
          <w:sz w:val="20"/>
          <w:szCs w:val="20"/>
        </w:rPr>
        <w:t xml:space="preserve">náklady na zdravotní péči jsou uhrazeny </w:t>
      </w:r>
      <w:r>
        <w:rPr>
          <w:sz w:val="20"/>
          <w:szCs w:val="20"/>
        </w:rPr>
        <w:t>ZP, kterou si pacient zvolí (tzv. výpomocná ZP)</w:t>
      </w:r>
      <w:r>
        <w:rPr>
          <w:sz w:val="20"/>
          <w:szCs w:val="20"/>
        </w:rPr>
        <w:t xml:space="preserve"> v místě ošetření; </w:t>
      </w:r>
      <w:r>
        <w:rPr>
          <w:sz w:val="20"/>
          <w:szCs w:val="20"/>
        </w:rPr>
        <w:t xml:space="preserve">která </w:t>
      </w:r>
      <w:r>
        <w:rPr>
          <w:sz w:val="20"/>
          <w:szCs w:val="20"/>
        </w:rPr>
        <w:t xml:space="preserve">tyto náklady přeúčtuje přes Centrum mezistátních úhrad </w:t>
      </w:r>
      <w:r>
        <w:rPr>
          <w:sz w:val="20"/>
          <w:szCs w:val="20"/>
        </w:rPr>
        <w:t xml:space="preserve">(nově Kancelář ZP) </w:t>
      </w:r>
      <w:r>
        <w:rPr>
          <w:sz w:val="20"/>
          <w:szCs w:val="20"/>
        </w:rPr>
        <w:t xml:space="preserve">příslušné české </w:t>
      </w:r>
      <w:r>
        <w:rPr>
          <w:sz w:val="20"/>
          <w:szCs w:val="20"/>
        </w:rPr>
        <w:t>ZP</w:t>
      </w:r>
    </w:p>
    <w:p>
      <w:pPr>
        <w:pStyle w:val="ListParagraph"/>
        <w:numPr>
          <w:ilvl w:val="1"/>
          <w:numId w:val="25"/>
        </w:numPr>
        <w:rPr/>
      </w:pPr>
      <w:r>
        <w:rPr>
          <w:sz w:val="20"/>
          <w:szCs w:val="20"/>
        </w:rPr>
        <w:t>nárok nekryje přepravu zpět do ČR ani repatriaci ostatků</w:t>
      </w:r>
    </w:p>
    <w:p>
      <w:pPr>
        <w:pStyle w:val="ListParagraph"/>
        <w:numPr>
          <w:ilvl w:val="0"/>
          <w:numId w:val="25"/>
        </w:numPr>
        <w:rPr/>
      </w:pPr>
      <w:r>
        <w:rPr>
          <w:b/>
          <w:sz w:val="20"/>
          <w:szCs w:val="20"/>
          <w:u w:val="single"/>
        </w:rPr>
        <w:t>Smlouva o sociálním zabezpečení</w:t>
      </w:r>
      <w:r>
        <w:rPr>
          <w:sz w:val="20"/>
          <w:szCs w:val="20"/>
        </w:rPr>
        <w:t xml:space="preserve"> - mezistátní smlouva</w:t>
      </w:r>
    </w:p>
    <w:p>
      <w:pPr>
        <w:pStyle w:val="ListParagraph"/>
        <w:numPr>
          <w:ilvl w:val="1"/>
          <w:numId w:val="25"/>
        </w:numPr>
        <w:rPr/>
      </w:pPr>
      <w:r>
        <w:rPr>
          <w:sz w:val="20"/>
          <w:szCs w:val="20"/>
        </w:rPr>
        <w:t>ČR a Chorvatsko, Turecko, Makedonie, Srbsko, Černá Hora, Japonsko (pouze pracovní pobyty)</w:t>
      </w:r>
    </w:p>
    <w:p>
      <w:pPr>
        <w:pStyle w:val="ListParagraph"/>
        <w:numPr>
          <w:ilvl w:val="1"/>
          <w:numId w:val="25"/>
        </w:numPr>
        <w:rPr/>
      </w:pPr>
      <w:r>
        <w:rPr>
          <w:sz w:val="20"/>
          <w:szCs w:val="20"/>
        </w:rPr>
        <w:t xml:space="preserve">český občan má </w:t>
      </w:r>
      <w:r>
        <w:rPr>
          <w:b/>
          <w:bCs/>
          <w:i/>
          <w:iCs/>
          <w:sz w:val="20"/>
          <w:szCs w:val="20"/>
        </w:rPr>
        <w:t>nárok na neodkladnou a nutnou zdravotní péči ze svého českého pojištění</w:t>
      </w:r>
    </w:p>
    <w:p>
      <w:pPr>
        <w:pStyle w:val="ListParagraph"/>
        <w:numPr>
          <w:ilvl w:val="0"/>
          <w:numId w:val="25"/>
        </w:numPr>
        <w:rPr/>
      </w:pPr>
      <w:r>
        <w:rPr>
          <w:b/>
          <w:sz w:val="20"/>
          <w:szCs w:val="20"/>
          <w:u w:val="single"/>
        </w:rPr>
        <w:t>poskytování přeshraniční zdravotní péče v EU</w:t>
      </w:r>
    </w:p>
    <w:p>
      <w:pPr>
        <w:pStyle w:val="ListParagraph"/>
        <w:numPr>
          <w:ilvl w:val="1"/>
          <w:numId w:val="25"/>
        </w:numPr>
        <w:rPr/>
      </w:pPr>
      <w:r>
        <w:rPr>
          <w:sz w:val="20"/>
          <w:szCs w:val="20"/>
        </w:rPr>
        <w:t>směrnice Evropského parlamentu a Rady EU - uplatňování práv pacientů v přeshraniční zdravotní péči a návrh novely zákona o v. z. p.</w:t>
      </w:r>
    </w:p>
    <w:p>
      <w:pPr>
        <w:pStyle w:val="ListParagraph"/>
        <w:numPr>
          <w:ilvl w:val="1"/>
          <w:numId w:val="25"/>
        </w:numPr>
        <w:rPr/>
      </w:pPr>
      <w:r>
        <w:rPr>
          <w:sz w:val="20"/>
          <w:szCs w:val="20"/>
        </w:rPr>
        <w:t>přiznává pojištěncům/pacientům následující nároky a práva v souvislosti s péčí poskytnutou v rámci přeshraniční zdravotní péče:</w:t>
      </w:r>
    </w:p>
    <w:p>
      <w:pPr>
        <w:pStyle w:val="ListParagraph"/>
        <w:numPr>
          <w:ilvl w:val="2"/>
          <w:numId w:val="25"/>
        </w:numPr>
        <w:rPr/>
      </w:pPr>
      <w:r>
        <w:rPr>
          <w:sz w:val="20"/>
          <w:szCs w:val="20"/>
        </w:rPr>
        <w:t>nárok na náhradu nákladů na plánované léčení v jiném státě EU - péče zaplacena pacientem poskytovateli v jiném státě, po návratu žádá pacient o refundaci svou ZP</w:t>
      </w:r>
    </w:p>
    <w:p>
      <w:pPr>
        <w:pStyle w:val="ListParagraph"/>
        <w:numPr>
          <w:ilvl w:val="3"/>
          <w:numId w:val="25"/>
        </w:numPr>
        <w:rPr/>
      </w:pPr>
      <w:r>
        <w:rPr>
          <w:sz w:val="20"/>
          <w:szCs w:val="20"/>
        </w:rPr>
        <w:t>omezení refundace - výše ceny stejné péče, stanovené v členském státě pojištění (to, co by pojišťovna uhradila poskytovateli vnitrostátně)</w:t>
      </w:r>
    </w:p>
    <w:p>
      <w:pPr>
        <w:pStyle w:val="ListParagraph"/>
        <w:numPr>
          <w:ilvl w:val="3"/>
          <w:numId w:val="25"/>
        </w:numPr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0"/>
          <w:szCs w:val="20"/>
        </w:rPr>
        <w:t xml:space="preserve">v případě nákladné plánované hospitalizace nutný souhlas ZP předem, </w:t>
      </w:r>
      <w:r>
        <w:rPr>
          <w:b w:val="false"/>
          <w:bCs w:val="false"/>
          <w:i w:val="false"/>
          <w:iCs w:val="false"/>
          <w:sz w:val="20"/>
          <w:szCs w:val="20"/>
        </w:rPr>
        <w:t>vhodné je však mít tento souhlas vždy</w:t>
      </w:r>
    </w:p>
    <w:p>
      <w:pPr>
        <w:pStyle w:val="ListParagraph"/>
        <w:numPr>
          <w:ilvl w:val="2"/>
          <w:numId w:val="25"/>
        </w:numPr>
        <w:rPr/>
      </w:pPr>
      <w:r>
        <w:rPr>
          <w:sz w:val="20"/>
          <w:szCs w:val="20"/>
        </w:rPr>
        <w:t xml:space="preserve">nárok na náhradu nákladů za nákup léků nebo zdravotnických prostředků, pokud jsou na území členského státu pojišťovnou hrazeny; </w:t>
      </w:r>
      <w:r>
        <w:rPr>
          <w:b/>
          <w:bCs/>
          <w:i/>
          <w:iCs/>
          <w:sz w:val="20"/>
          <w:szCs w:val="20"/>
        </w:rPr>
        <w:t>nutné splnění podmínek daných pro úhradu v rámci daného systému</w:t>
      </w:r>
    </w:p>
    <w:p>
      <w:pPr>
        <w:pStyle w:val="ListParagraph"/>
        <w:numPr>
          <w:ilvl w:val="3"/>
          <w:numId w:val="25"/>
        </w:numPr>
        <w:rPr/>
      </w:pPr>
      <w:r>
        <w:rPr>
          <w:sz w:val="20"/>
          <w:szCs w:val="20"/>
        </w:rPr>
        <w:t>předpis léku lékařem příslušné odbornosti, doporučení vyšetření vydané lékařem příslušné odbornosti apod.</w:t>
      </w:r>
    </w:p>
    <w:p>
      <w:pPr>
        <w:pStyle w:val="ListParagraph"/>
        <w:numPr>
          <w:ilvl w:val="2"/>
          <w:numId w:val="25"/>
        </w:numPr>
        <w:rPr/>
      </w:pPr>
      <w:r>
        <w:rPr>
          <w:sz w:val="20"/>
          <w:szCs w:val="20"/>
        </w:rPr>
        <w:t>nárok pacienta na vydání léčivého přípravku nebo zdravotnického prostředku předepsaného v jiném členském státě na území členského státu pojištění - tj. uznávání lékařských předpisů vystavených v jiném členském státě</w:t>
      </w:r>
    </w:p>
    <w:p>
      <w:pPr>
        <w:pStyle w:val="ListParagraph"/>
        <w:numPr>
          <w:ilvl w:val="2"/>
          <w:numId w:val="25"/>
        </w:numPr>
        <w:rPr/>
      </w:pPr>
      <w:r>
        <w:rPr>
          <w:sz w:val="20"/>
          <w:szCs w:val="20"/>
        </w:rPr>
        <w:t>pro zajištění kontinuity péče mít písemný nebo elektronický záznam o léčbě a přístup aspoň ke kopii tohoto záznamu</w:t>
      </w:r>
    </w:p>
    <w:p>
      <w:pPr>
        <w:pStyle w:val="ListParagraph"/>
        <w:numPr>
          <w:ilvl w:val="2"/>
          <w:numId w:val="25"/>
        </w:numPr>
        <w:rPr/>
      </w:pPr>
      <w:r>
        <w:rPr>
          <w:sz w:val="20"/>
          <w:szCs w:val="20"/>
        </w:rPr>
        <w:t>právo na poskytnutí důležitých informací ze strany poskytovatele</w:t>
      </w:r>
    </w:p>
    <w:p>
      <w:pPr>
        <w:pStyle w:val="ListParagraph"/>
        <w:numPr>
          <w:ilvl w:val="2"/>
          <w:numId w:val="25"/>
        </w:numPr>
        <w:rPr/>
      </w:pPr>
      <w:r>
        <w:rPr>
          <w:sz w:val="20"/>
          <w:szCs w:val="20"/>
        </w:rPr>
        <w:t>právo na poskytnutí přehledných faktur ze strany poskytovatele a jasných informací o cenách - stejný sazebník jako na tuzemské pacienty</w:t>
      </w:r>
    </w:p>
    <w:p>
      <w:pPr>
        <w:pStyle w:val="ListParagraph"/>
        <w:numPr>
          <w:ilvl w:val="2"/>
          <w:numId w:val="25"/>
        </w:numPr>
        <w:rPr/>
      </w:pPr>
      <w:r>
        <w:rPr>
          <w:sz w:val="20"/>
          <w:szCs w:val="20"/>
        </w:rPr>
        <w:t>právo na poskytnutí informace ze strany poskytovatele o svém oprávnění či stavu registrace, svém pojistném krytí nebo jiných způsobech osobního nebo hromadného zajištění ve vztahu k profesní odpovědnosti</w:t>
      </w:r>
    </w:p>
    <w:p>
      <w:pPr>
        <w:pStyle w:val="Normal"/>
        <w:rPr>
          <w:rFonts w:ascii="Calibri" w:hAnsi="Calibri"/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24. ZDRAVOTNÍ POJIŠTĚNÍ CIZINCŮ, PODMÍNKY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35"/>
        </w:numPr>
        <w:rPr/>
      </w:pPr>
      <w:r>
        <w:rPr>
          <w:b/>
          <w:sz w:val="20"/>
          <w:szCs w:val="20"/>
          <w:u w:val="single"/>
        </w:rPr>
        <w:t>cizinci s trvalým pobytem v ČR</w:t>
      </w:r>
    </w:p>
    <w:p>
      <w:pPr>
        <w:pStyle w:val="ListParagraph"/>
        <w:numPr>
          <w:ilvl w:val="1"/>
          <w:numId w:val="35"/>
        </w:numPr>
        <w:rPr/>
      </w:pPr>
      <w:r>
        <w:rPr>
          <w:sz w:val="20"/>
          <w:szCs w:val="20"/>
        </w:rPr>
        <w:t>ze zákona povinní účastníci veřejného zdravotního pojištění</w:t>
      </w:r>
    </w:p>
    <w:p>
      <w:pPr>
        <w:pStyle w:val="ListParagraph"/>
        <w:numPr>
          <w:ilvl w:val="1"/>
          <w:numId w:val="35"/>
        </w:numPr>
        <w:rPr/>
      </w:pPr>
      <w:r>
        <w:rPr>
          <w:sz w:val="20"/>
          <w:szCs w:val="20"/>
        </w:rPr>
        <w:t>po získání trvalého pobytu se musí zaregistrovat u některé ze zdravotních pojišťoven</w:t>
      </w:r>
    </w:p>
    <w:p>
      <w:pPr>
        <w:pStyle w:val="ListParagraph"/>
        <w:numPr>
          <w:ilvl w:val="1"/>
          <w:numId w:val="35"/>
        </w:numPr>
        <w:rPr/>
      </w:pPr>
      <w:r>
        <w:rPr>
          <w:sz w:val="20"/>
          <w:szCs w:val="20"/>
        </w:rPr>
        <w:t>pokud se neregistrují sami, jsou automaticky registrovaní u VZP</w:t>
      </w:r>
    </w:p>
    <w:p>
      <w:pPr>
        <w:pStyle w:val="ListParagraph"/>
        <w:numPr>
          <w:ilvl w:val="0"/>
          <w:numId w:val="35"/>
        </w:numPr>
        <w:rPr/>
      </w:pPr>
      <w:r>
        <w:rPr>
          <w:b/>
          <w:sz w:val="20"/>
          <w:szCs w:val="20"/>
          <w:u w:val="single"/>
        </w:rPr>
        <w:t>cizinci bez trvalého pobytu zaměstnaní v ČR</w:t>
      </w:r>
    </w:p>
    <w:p>
      <w:pPr>
        <w:pStyle w:val="ListParagraph"/>
        <w:numPr>
          <w:ilvl w:val="1"/>
          <w:numId w:val="35"/>
        </w:numPr>
        <w:rPr/>
      </w:pPr>
      <w:r>
        <w:rPr>
          <w:sz w:val="20"/>
          <w:szCs w:val="20"/>
        </w:rPr>
        <w:t>účastníky v. z. p., pokud jsou zaměstnanci zaměstnavatele, který má sídlo nebo trvalý pobyt na území ČR</w:t>
      </w:r>
    </w:p>
    <w:p>
      <w:pPr>
        <w:pStyle w:val="ListParagraph"/>
        <w:numPr>
          <w:ilvl w:val="2"/>
          <w:numId w:val="35"/>
        </w:numPr>
        <w:rPr/>
      </w:pPr>
      <w:r>
        <w:rPr>
          <w:sz w:val="20"/>
          <w:szCs w:val="20"/>
        </w:rPr>
        <w:t>zaměstnavatel má povinnost oznámit začátek i ukončení účasti v nemocenském pojištění pojišťovně</w:t>
      </w:r>
    </w:p>
    <w:p>
      <w:pPr>
        <w:pStyle w:val="ListParagraph"/>
        <w:numPr>
          <w:ilvl w:val="2"/>
          <w:numId w:val="35"/>
        </w:numPr>
        <w:rPr/>
      </w:pPr>
      <w:r>
        <w:rPr>
          <w:sz w:val="20"/>
          <w:szCs w:val="20"/>
        </w:rPr>
        <w:t>zdravotní pojišťovna musí vystavit pro zaměstnance průkaz</w:t>
      </w:r>
    </w:p>
    <w:p>
      <w:pPr>
        <w:pStyle w:val="ListParagraph"/>
        <w:numPr>
          <w:ilvl w:val="2"/>
          <w:numId w:val="35"/>
        </w:numPr>
        <w:rPr/>
      </w:pPr>
      <w:r>
        <w:rPr>
          <w:sz w:val="20"/>
          <w:szCs w:val="20"/>
        </w:rPr>
        <w:t>zánik pojištění - ukončení zaměstnání</w:t>
      </w:r>
    </w:p>
    <w:p>
      <w:pPr>
        <w:pStyle w:val="ListParagraph"/>
        <w:numPr>
          <w:ilvl w:val="0"/>
          <w:numId w:val="35"/>
        </w:numPr>
        <w:rPr/>
      </w:pPr>
      <w:r>
        <w:rPr>
          <w:sz w:val="20"/>
          <w:szCs w:val="20"/>
        </w:rPr>
        <w:t xml:space="preserve">speciální případy - </w:t>
      </w:r>
      <w:r>
        <w:rPr>
          <w:b/>
          <w:bCs/>
          <w:i/>
          <w:iCs/>
          <w:sz w:val="20"/>
          <w:szCs w:val="20"/>
        </w:rPr>
        <w:t>považují se za cizince s povoleným trvalým pobytem</w:t>
      </w:r>
    </w:p>
    <w:p>
      <w:pPr>
        <w:pStyle w:val="ListParagraph"/>
        <w:numPr>
          <w:ilvl w:val="2"/>
          <w:numId w:val="35"/>
        </w:numPr>
        <w:rPr/>
      </w:pPr>
      <w:r>
        <w:rPr>
          <w:sz w:val="20"/>
          <w:szCs w:val="20"/>
        </w:rPr>
        <w:t>azylanti po dobu platnosti rozhodnutí o udělení azylu</w:t>
      </w:r>
    </w:p>
    <w:p>
      <w:pPr>
        <w:pStyle w:val="ListParagraph"/>
        <w:numPr>
          <w:ilvl w:val="2"/>
          <w:numId w:val="35"/>
        </w:numPr>
        <w:rPr/>
      </w:pPr>
      <w:r>
        <w:rPr>
          <w:sz w:val="20"/>
          <w:szCs w:val="20"/>
        </w:rPr>
        <w:t>děti, narozené azylantkám, po dobu, než bude rozhodnuto o azylu nebo jiném druhu pobytu dítěte</w:t>
      </w:r>
    </w:p>
    <w:p>
      <w:pPr>
        <w:pStyle w:val="ListParagraph"/>
        <w:numPr>
          <w:ilvl w:val="2"/>
          <w:numId w:val="35"/>
        </w:numPr>
        <w:rPr/>
      </w:pPr>
      <w:r>
        <w:rPr>
          <w:sz w:val="20"/>
          <w:szCs w:val="20"/>
        </w:rPr>
        <w:t>cizinci požívající dočasné ochrany</w:t>
      </w:r>
    </w:p>
    <w:p>
      <w:pPr>
        <w:pStyle w:val="ListParagraph"/>
        <w:numPr>
          <w:ilvl w:val="0"/>
          <w:numId w:val="35"/>
        </w:numPr>
        <w:rPr/>
      </w:pPr>
      <w:r>
        <w:rPr>
          <w:b/>
          <w:sz w:val="20"/>
          <w:szCs w:val="20"/>
          <w:u w:val="single"/>
        </w:rPr>
        <w:t>cizinci bez povolení k trvalému pobytu v ČR</w:t>
      </w:r>
    </w:p>
    <w:p>
      <w:pPr>
        <w:pStyle w:val="ListParagraph"/>
        <w:numPr>
          <w:ilvl w:val="1"/>
          <w:numId w:val="35"/>
        </w:numPr>
        <w:rPr/>
      </w:pPr>
      <w:r>
        <w:rPr>
          <w:sz w:val="20"/>
          <w:szCs w:val="20"/>
        </w:rPr>
        <w:t>nemají povolení, nejsou zaměstnanci výše uvedení a nejsou občané EU</w:t>
      </w:r>
    </w:p>
    <w:p>
      <w:pPr>
        <w:pStyle w:val="ListParagraph"/>
        <w:numPr>
          <w:ilvl w:val="1"/>
          <w:numId w:val="35"/>
        </w:numPr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0"/>
          <w:szCs w:val="20"/>
        </w:rPr>
        <w:t>vyžadováno zdravotní pojištění pro krytí léčebných výloh</w:t>
      </w:r>
    </w:p>
    <w:p>
      <w:pPr>
        <w:pStyle w:val="ListParagraph"/>
        <w:numPr>
          <w:ilvl w:val="1"/>
          <w:numId w:val="35"/>
        </w:numPr>
        <w:rPr/>
      </w:pPr>
      <w:r>
        <w:rPr>
          <w:sz w:val="20"/>
          <w:szCs w:val="20"/>
        </w:rPr>
        <w:t>podle délky pobytu:</w:t>
      </w:r>
    </w:p>
    <w:p>
      <w:pPr>
        <w:pStyle w:val="ListParagraph"/>
        <w:numPr>
          <w:ilvl w:val="2"/>
          <w:numId w:val="35"/>
        </w:numPr>
        <w:rPr/>
      </w:pPr>
      <w:r>
        <w:rPr>
          <w:sz w:val="20"/>
          <w:szCs w:val="20"/>
        </w:rPr>
        <w:t>dlouhodobý pobyt nad 90 dní - možnost uzavřít komerční (smluvní)</w:t>
      </w:r>
      <w:r>
        <w:rPr>
          <w:sz w:val="20"/>
          <w:szCs w:val="20"/>
        </w:rPr>
        <w:t xml:space="preserve"> pojištění</w:t>
      </w:r>
      <w:r>
        <w:rPr>
          <w:sz w:val="20"/>
          <w:szCs w:val="20"/>
        </w:rPr>
        <w:t xml:space="preserve">, které funguje podle tržních principů - </w:t>
      </w:r>
      <w:r>
        <w:rPr>
          <w:b/>
          <w:bCs/>
          <w:i/>
          <w:iCs/>
          <w:sz w:val="20"/>
          <w:szCs w:val="20"/>
        </w:rPr>
        <w:t>pojistná smlouva zohledňuje rizika u jednotlivých pojištěnců, zejména ve výši pojistného, je možné odmítnutí zájemce pojišťovnou</w:t>
      </w:r>
    </w:p>
    <w:p>
      <w:pPr>
        <w:pStyle w:val="ListParagraph"/>
        <w:numPr>
          <w:ilvl w:val="2"/>
          <w:numId w:val="35"/>
        </w:numPr>
        <w:rPr/>
      </w:pPr>
      <w:r>
        <w:rPr>
          <w:sz w:val="20"/>
          <w:szCs w:val="20"/>
        </w:rPr>
        <w:t>krátkodobý pobyt do 90 dní (turistické cesty) - musí být pojištěni při příjezdu komerčním (cestovním) pojištěním</w:t>
      </w:r>
    </w:p>
    <w:p>
      <w:pPr>
        <w:pStyle w:val="ListParagraph"/>
        <w:numPr>
          <w:ilvl w:val="1"/>
          <w:numId w:val="35"/>
        </w:numPr>
        <w:rPr/>
      </w:pPr>
      <w:r>
        <w:rPr>
          <w:b/>
          <w:sz w:val="20"/>
          <w:szCs w:val="20"/>
        </w:rPr>
        <w:t>komerční zdravotní pojištění</w:t>
      </w:r>
      <w:r>
        <w:rPr>
          <w:sz w:val="20"/>
          <w:szCs w:val="20"/>
        </w:rPr>
        <w:t xml:space="preserve"> - kryje menší rozsah péče, nezajišťuje dostatečnou péči pro závažná a chronická onemocnění</w:t>
      </w:r>
    </w:p>
    <w:p>
      <w:pPr>
        <w:pStyle w:val="ListParagraph"/>
        <w:numPr>
          <w:ilvl w:val="2"/>
          <w:numId w:val="35"/>
        </w:numPr>
        <w:rPr/>
      </w:pPr>
      <w:r>
        <w:rPr>
          <w:sz w:val="20"/>
          <w:szCs w:val="20"/>
        </w:rPr>
        <w:t>podobný rozsah a podmínky u všech pojišťoven</w:t>
      </w:r>
    </w:p>
    <w:p>
      <w:pPr>
        <w:pStyle w:val="ListParagraph"/>
        <w:numPr>
          <w:ilvl w:val="2"/>
          <w:numId w:val="35"/>
        </w:numPr>
        <w:rPr/>
      </w:pPr>
      <w:r>
        <w:rPr>
          <w:sz w:val="20"/>
          <w:szCs w:val="20"/>
        </w:rPr>
        <w:t xml:space="preserve">nekryje pohlavní a infekční choroby včetně AIDS, </w:t>
      </w:r>
      <w:r>
        <w:rPr>
          <w:sz w:val="20"/>
          <w:szCs w:val="20"/>
        </w:rPr>
        <w:t>DM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CKD</w:t>
      </w:r>
      <w:r>
        <w:rPr>
          <w:sz w:val="20"/>
          <w:szCs w:val="20"/>
        </w:rPr>
        <w:t xml:space="preserve"> a hemodialýzu, léčbu závislostí a jejich komplikací, úrazy při rizikových sportech</w:t>
      </w:r>
    </w:p>
    <w:p>
      <w:pPr>
        <w:pStyle w:val="ListParagraph"/>
        <w:numPr>
          <w:ilvl w:val="2"/>
          <w:numId w:val="35"/>
        </w:numPr>
        <w:rPr/>
      </w:pPr>
      <w:r>
        <w:rPr>
          <w:sz w:val="20"/>
          <w:szCs w:val="20"/>
        </w:rPr>
        <w:t>nehradí se léky užívané při ambulantní péči</w:t>
      </w:r>
    </w:p>
    <w:p>
      <w:pPr>
        <w:pStyle w:val="ListParagraph"/>
        <w:numPr>
          <w:ilvl w:val="2"/>
          <w:numId w:val="35"/>
        </w:numPr>
        <w:rPr/>
      </w:pPr>
      <w:r>
        <w:rPr>
          <w:sz w:val="20"/>
          <w:szCs w:val="20"/>
        </w:rPr>
        <w:t>nezahrnuje zubní péči nad rámec ošetření při akutních bolestivých stavech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25. POSKYTOVÁNÍ ZDRAVOTNÍCH SLUŽEB V ČR, VOLBA POSKYTOVATELE A JEJÍ OMEZENÍ, ČASOVÁ A MÍSTNÍ DOSTUPNOST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36"/>
        </w:numPr>
        <w:rPr/>
      </w:pPr>
      <w:r>
        <w:rPr>
          <w:sz w:val="20"/>
          <w:szCs w:val="20"/>
        </w:rPr>
        <w:t>svobodné právo pacienta zvolit si poskytovatele oprávněného k poskytování zdravotních služeb, které odpovídají potřebám pacienta, pokud zákon nebo jiné právní předpisy nestanoví jinak</w:t>
      </w:r>
    </w:p>
    <w:p>
      <w:pPr>
        <w:pStyle w:val="ListParagraph"/>
        <w:numPr>
          <w:ilvl w:val="0"/>
          <w:numId w:val="36"/>
        </w:numPr>
        <w:rPr/>
      </w:pPr>
      <w:r>
        <w:rPr>
          <w:b/>
          <w:sz w:val="20"/>
          <w:szCs w:val="20"/>
          <w:u w:val="single"/>
        </w:rPr>
        <w:t>omezení svobodné volby:</w:t>
      </w:r>
    </w:p>
    <w:p>
      <w:pPr>
        <w:pStyle w:val="ListParagraph"/>
        <w:numPr>
          <w:ilvl w:val="1"/>
          <w:numId w:val="36"/>
        </w:numPr>
        <w:rPr/>
      </w:pPr>
      <w:r>
        <w:rPr>
          <w:sz w:val="20"/>
          <w:szCs w:val="20"/>
        </w:rPr>
        <w:t>zdravotnická záchranná služba a poskytovatel, ke kterému je pacient převážen ZZS</w:t>
      </w:r>
    </w:p>
    <w:p>
      <w:pPr>
        <w:pStyle w:val="ListParagraph"/>
        <w:numPr>
          <w:ilvl w:val="1"/>
          <w:numId w:val="36"/>
        </w:numPr>
        <w:rPr/>
      </w:pPr>
      <w:r>
        <w:rPr>
          <w:sz w:val="20"/>
          <w:szCs w:val="20"/>
        </w:rPr>
        <w:t>pracovně-lékařské služby</w:t>
      </w:r>
    </w:p>
    <w:p>
      <w:pPr>
        <w:pStyle w:val="ListParagraph"/>
        <w:numPr>
          <w:ilvl w:val="1"/>
          <w:numId w:val="36"/>
        </w:numPr>
        <w:rPr/>
      </w:pPr>
      <w:r>
        <w:rPr>
          <w:sz w:val="20"/>
          <w:szCs w:val="20"/>
        </w:rPr>
        <w:t>nařízená izolace, karanténa, ochranné léčení</w:t>
      </w:r>
    </w:p>
    <w:p>
      <w:pPr>
        <w:pStyle w:val="ListParagraph"/>
        <w:numPr>
          <w:ilvl w:val="1"/>
          <w:numId w:val="36"/>
        </w:numPr>
        <w:rPr/>
      </w:pPr>
      <w:r>
        <w:rPr>
          <w:sz w:val="20"/>
          <w:szCs w:val="20"/>
        </w:rPr>
        <w:t>osoby umístěné v policejních celách</w:t>
      </w:r>
    </w:p>
    <w:p>
      <w:pPr>
        <w:pStyle w:val="ListParagraph"/>
        <w:numPr>
          <w:ilvl w:val="1"/>
          <w:numId w:val="36"/>
        </w:numPr>
        <w:rPr/>
      </w:pPr>
      <w:r>
        <w:rPr>
          <w:sz w:val="20"/>
          <w:szCs w:val="20"/>
        </w:rPr>
        <w:t>osoby ve výkonu vazby, trestu odnětí svobody, zabezpečovací detence</w:t>
      </w:r>
    </w:p>
    <w:p>
      <w:pPr>
        <w:pStyle w:val="ListParagraph"/>
        <w:numPr>
          <w:ilvl w:val="1"/>
          <w:numId w:val="36"/>
        </w:numPr>
        <w:rPr/>
      </w:pPr>
      <w:r>
        <w:rPr>
          <w:sz w:val="20"/>
          <w:szCs w:val="20"/>
        </w:rPr>
        <w:t>vojáci v činné službě</w:t>
      </w:r>
    </w:p>
    <w:p>
      <w:pPr>
        <w:pStyle w:val="ListParagraph"/>
        <w:numPr>
          <w:ilvl w:val="1"/>
          <w:numId w:val="36"/>
        </w:numPr>
        <w:rPr/>
      </w:pPr>
      <w:r>
        <w:rPr>
          <w:sz w:val="20"/>
          <w:szCs w:val="20"/>
        </w:rPr>
        <w:t>osoby, jejichž zdravotní stav je posuzován pro účely poskytování služeb v zaměstnanosti a pro účel sociálního zabezpečení</w:t>
      </w:r>
    </w:p>
    <w:p>
      <w:pPr>
        <w:pStyle w:val="ListParagraph"/>
        <w:numPr>
          <w:ilvl w:val="1"/>
          <w:numId w:val="36"/>
        </w:numPr>
        <w:rPr/>
      </w:pPr>
      <w:r>
        <w:rPr>
          <w:sz w:val="20"/>
          <w:szCs w:val="20"/>
        </w:rPr>
        <w:t>kapacitou zdravotního zařízení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b/>
          <w:sz w:val="20"/>
          <w:szCs w:val="20"/>
          <w:u w:val="single"/>
        </w:rPr>
        <w:t>ČASOVÁ A MÍSTNÍ DOSTUPNOST</w:t>
      </w:r>
    </w:p>
    <w:p>
      <w:pPr>
        <w:pStyle w:val="ListParagraph"/>
        <w:numPr>
          <w:ilvl w:val="0"/>
          <w:numId w:val="37"/>
        </w:numPr>
        <w:rPr/>
      </w:pPr>
      <w:r>
        <w:rPr>
          <w:sz w:val="20"/>
          <w:szCs w:val="20"/>
        </w:rPr>
        <w:t>stanovena Nařízením vlády č. 307 o místní a časové dostupnosti zdravotních služeb dne 29. srpna 2012</w:t>
      </w:r>
    </w:p>
    <w:p>
      <w:pPr>
        <w:pStyle w:val="ListParagraph"/>
        <w:numPr>
          <w:ilvl w:val="0"/>
          <w:numId w:val="37"/>
        </w:numPr>
        <w:rPr/>
      </w:pPr>
      <w:r>
        <w:rPr>
          <w:b/>
          <w:sz w:val="20"/>
          <w:szCs w:val="20"/>
          <w:u w:val="single"/>
        </w:rPr>
        <w:t>ambulantní služby:</w:t>
      </w:r>
    </w:p>
    <w:p>
      <w:pPr>
        <w:pStyle w:val="ListParagraph"/>
        <w:numPr>
          <w:ilvl w:val="1"/>
          <w:numId w:val="37"/>
        </w:numPr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0"/>
          <w:szCs w:val="20"/>
        </w:rPr>
        <w:t>35 minut - PL, PLDD, G-P, zubní lékař, lékárna</w:t>
      </w:r>
    </w:p>
    <w:p>
      <w:pPr>
        <w:pStyle w:val="ListParagraph"/>
        <w:numPr>
          <w:ilvl w:val="1"/>
          <w:numId w:val="37"/>
        </w:numPr>
        <w:rPr/>
      </w:pPr>
      <w:r>
        <w:rPr>
          <w:sz w:val="20"/>
          <w:szCs w:val="20"/>
        </w:rPr>
        <w:t>45 minut - diabetologie, chirurgie, neurologie, oftalmologie, ORL, ortopedie, radiodiagnostika, urologie, interna</w:t>
      </w:r>
    </w:p>
    <w:p>
      <w:pPr>
        <w:pStyle w:val="ListParagraph"/>
        <w:numPr>
          <w:ilvl w:val="1"/>
          <w:numId w:val="37"/>
        </w:numPr>
        <w:rPr/>
      </w:pPr>
      <w:r>
        <w:rPr>
          <w:sz w:val="20"/>
          <w:szCs w:val="20"/>
        </w:rPr>
        <w:t>60 minut - GE, kardiologie, plicní, hematologie, revmatologie, hemodialýza, psychiatrie, logopedie, kožní</w:t>
      </w:r>
    </w:p>
    <w:p>
      <w:pPr>
        <w:pStyle w:val="ListParagraph"/>
        <w:numPr>
          <w:ilvl w:val="1"/>
          <w:numId w:val="37"/>
        </w:numPr>
        <w:rPr/>
      </w:pPr>
      <w:r>
        <w:rPr>
          <w:sz w:val="20"/>
          <w:szCs w:val="20"/>
        </w:rPr>
        <w:t>90 minut - alergologie/imunologie, endokrinologie, nefrologie, onkologie, dětská chirurgie, dětská neurologie, dětská psychiatrie, ortodoncie, CT</w:t>
      </w:r>
    </w:p>
    <w:p>
      <w:pPr>
        <w:pStyle w:val="ListParagraph"/>
        <w:numPr>
          <w:ilvl w:val="1"/>
          <w:numId w:val="37"/>
        </w:numPr>
        <w:rPr/>
      </w:pPr>
      <w:r>
        <w:rPr>
          <w:sz w:val="20"/>
          <w:szCs w:val="20"/>
        </w:rPr>
        <w:t>120 minut - dětská gynekologie, PH, radiologie, nukleární medicína, MRI, kardiochirurgie, neurochirurgie, angiochirurgie, infekční, genetika, plastická chirurgie, geriatrie, sexuologie</w:t>
      </w:r>
    </w:p>
    <w:p>
      <w:pPr>
        <w:pStyle w:val="ListParagraph"/>
        <w:numPr>
          <w:ilvl w:val="0"/>
          <w:numId w:val="37"/>
        </w:numPr>
        <w:rPr/>
      </w:pPr>
      <w:r>
        <w:rPr>
          <w:b/>
          <w:sz w:val="20"/>
          <w:szCs w:val="20"/>
          <w:u w:val="single"/>
        </w:rPr>
        <w:t>lůžková péče</w:t>
      </w:r>
    </w:p>
    <w:p>
      <w:pPr>
        <w:pStyle w:val="ListParagraph"/>
        <w:numPr>
          <w:ilvl w:val="1"/>
          <w:numId w:val="37"/>
        </w:numPr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0"/>
          <w:szCs w:val="20"/>
        </w:rPr>
        <w:t>60 minut - ARO, GYN-POR, NEONAT, PED, CHIR, INT, LDN</w:t>
      </w:r>
    </w:p>
    <w:p>
      <w:pPr>
        <w:pStyle w:val="ListParagraph"/>
        <w:numPr>
          <w:ilvl w:val="1"/>
          <w:numId w:val="37"/>
        </w:numPr>
        <w:rPr/>
      </w:pPr>
      <w:r>
        <w:rPr>
          <w:sz w:val="20"/>
          <w:szCs w:val="20"/>
        </w:rPr>
        <w:t>75 minut - NEU, ORT, PNE, RHB, URO</w:t>
      </w:r>
    </w:p>
    <w:p>
      <w:pPr>
        <w:pStyle w:val="ListParagraph"/>
        <w:numPr>
          <w:ilvl w:val="1"/>
          <w:numId w:val="37"/>
        </w:numPr>
        <w:rPr/>
      </w:pPr>
      <w:r>
        <w:rPr>
          <w:sz w:val="20"/>
          <w:szCs w:val="20"/>
        </w:rPr>
        <w:t>120 minut - TRAUM, ONKO, kožní, INF, OPH, ORL, PSYCH, následná a rehabilitační péče</w:t>
      </w:r>
    </w:p>
    <w:p>
      <w:pPr>
        <w:pStyle w:val="ListParagraph"/>
        <w:numPr>
          <w:ilvl w:val="1"/>
          <w:numId w:val="37"/>
        </w:numPr>
        <w:rPr/>
      </w:pPr>
      <w:r>
        <w:rPr>
          <w:sz w:val="20"/>
          <w:szCs w:val="20"/>
        </w:rPr>
        <w:t>180 minut - KCH, NEUROCHIR, ANGIOCHIR, RAD, GER</w:t>
      </w:r>
    </w:p>
    <w:p>
      <w:pPr>
        <w:pStyle w:val="ListParagraph"/>
        <w:numPr>
          <w:ilvl w:val="0"/>
          <w:numId w:val="37"/>
        </w:numPr>
        <w:rPr/>
      </w:pPr>
      <w:r>
        <w:rPr>
          <w:b/>
          <w:sz w:val="20"/>
          <w:szCs w:val="20"/>
          <w:u w:val="single"/>
        </w:rPr>
        <w:t>plánované služby:</w:t>
      </w:r>
      <w:r>
        <w:rPr>
          <w:sz w:val="20"/>
          <w:szCs w:val="20"/>
        </w:rPr>
        <w:t xml:space="preserve"> </w:t>
      </w:r>
    </w:p>
    <w:p>
      <w:pPr>
        <w:pStyle w:val="ListParagraph"/>
        <w:numPr>
          <w:ilvl w:val="1"/>
          <w:numId w:val="37"/>
        </w:numPr>
        <w:rPr/>
      </w:pPr>
      <w:r>
        <w:rPr>
          <w:sz w:val="20"/>
          <w:szCs w:val="20"/>
        </w:rPr>
        <w:t>52 týdnů - náhrada kyčelního a kolenního kloubu</w:t>
      </w:r>
    </w:p>
    <w:p>
      <w:pPr>
        <w:pStyle w:val="ListParagraph"/>
        <w:numPr>
          <w:ilvl w:val="1"/>
          <w:numId w:val="37"/>
        </w:numPr>
        <w:rPr/>
      </w:pPr>
      <w:r>
        <w:rPr>
          <w:sz w:val="20"/>
          <w:szCs w:val="20"/>
        </w:rPr>
        <w:t>8 týdnů - artroskopie, angiografie nekoronárních tepen a PTA</w:t>
      </w:r>
    </w:p>
    <w:p>
      <w:pPr>
        <w:pStyle w:val="ListParagraph"/>
        <w:numPr>
          <w:ilvl w:val="1"/>
          <w:numId w:val="37"/>
        </w:numPr>
        <w:rPr/>
      </w:pPr>
      <w:r>
        <w:rPr>
          <w:sz w:val="20"/>
          <w:szCs w:val="20"/>
        </w:rPr>
        <w:t>10 týdnů - echo</w:t>
      </w:r>
    </w:p>
    <w:p>
      <w:pPr>
        <w:pStyle w:val="ListParagraph"/>
        <w:numPr>
          <w:ilvl w:val="1"/>
          <w:numId w:val="37"/>
        </w:numPr>
        <w:rPr/>
      </w:pPr>
      <w:r>
        <w:rPr>
          <w:sz w:val="20"/>
          <w:szCs w:val="20"/>
        </w:rPr>
        <w:t>30 týdnů - operace katarakty</w:t>
      </w:r>
    </w:p>
    <w:p>
      <w:pPr>
        <w:pStyle w:val="ListParagraph"/>
        <w:numPr>
          <w:ilvl w:val="1"/>
          <w:numId w:val="37"/>
        </w:numPr>
        <w:rPr/>
      </w:pPr>
      <w:r>
        <w:rPr>
          <w:sz w:val="20"/>
          <w:szCs w:val="20"/>
        </w:rPr>
        <w:t>4 týdny - endoskopie</w:t>
      </w:r>
    </w:p>
    <w:p>
      <w:pPr>
        <w:pStyle w:val="ListParagraph"/>
        <w:numPr>
          <w:ilvl w:val="1"/>
          <w:numId w:val="37"/>
        </w:numPr>
        <w:rPr/>
      </w:pPr>
      <w:r>
        <w:rPr>
          <w:sz w:val="20"/>
          <w:szCs w:val="20"/>
        </w:rPr>
        <w:t>16 týdnů - denzitometrie</w:t>
      </w:r>
    </w:p>
    <w:p>
      <w:pPr>
        <w:pStyle w:val="ListParagraph"/>
        <w:numPr>
          <w:ilvl w:val="1"/>
          <w:numId w:val="37"/>
        </w:numPr>
        <w:rPr/>
      </w:pPr>
      <w:r>
        <w:rPr>
          <w:sz w:val="20"/>
          <w:szCs w:val="20"/>
        </w:rPr>
        <w:t>2 týdny - skiagrafie a sonografie</w:t>
      </w:r>
    </w:p>
    <w:p>
      <w:pPr>
        <w:pStyle w:val="ListParagraph"/>
        <w:numPr>
          <w:ilvl w:val="1"/>
          <w:numId w:val="37"/>
        </w:numPr>
        <w:rPr/>
      </w:pPr>
      <w:r>
        <w:rPr>
          <w:sz w:val="20"/>
          <w:szCs w:val="20"/>
        </w:rPr>
        <w:t>3 týdny - CT</w:t>
      </w:r>
    </w:p>
    <w:p>
      <w:pPr>
        <w:pStyle w:val="ListParagraph"/>
        <w:numPr>
          <w:ilvl w:val="1"/>
          <w:numId w:val="37"/>
        </w:numPr>
        <w:rPr/>
      </w:pPr>
      <w:r>
        <w:rPr>
          <w:sz w:val="20"/>
          <w:szCs w:val="20"/>
        </w:rPr>
        <w:t>5 týdnů - MRI</w:t>
      </w:r>
    </w:p>
    <w:p>
      <w:pPr>
        <w:pStyle w:val="ListParagraph"/>
        <w:numPr>
          <w:ilvl w:val="1"/>
          <w:numId w:val="37"/>
        </w:numPr>
        <w:rPr/>
      </w:pPr>
      <w:r>
        <w:rPr>
          <w:sz w:val="20"/>
          <w:szCs w:val="20"/>
        </w:rPr>
        <w:t>6 týdnů - mamografie</w:t>
      </w:r>
    </w:p>
    <w:p>
      <w:pPr>
        <w:pStyle w:val="ListParagraph"/>
        <w:numPr>
          <w:ilvl w:val="1"/>
          <w:numId w:val="37"/>
        </w:numPr>
        <w:rPr/>
      </w:pPr>
      <w:r>
        <w:rPr>
          <w:sz w:val="20"/>
          <w:szCs w:val="20"/>
        </w:rPr>
        <w:t>4 týdny - zahájení biologické léčby roztroušené sklerózy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26. ZDRAVOTNÍ PÉČE V ČR, DRUHY A FORMY, CHARAKTERISTIKA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41"/>
        </w:numPr>
        <w:rPr/>
      </w:pPr>
      <w:r>
        <w:rPr>
          <w:b/>
          <w:sz w:val="20"/>
          <w:szCs w:val="20"/>
          <w:u w:val="single"/>
        </w:rPr>
        <w:t>zdravotní péče</w:t>
      </w:r>
      <w:r>
        <w:rPr>
          <w:sz w:val="20"/>
          <w:szCs w:val="20"/>
        </w:rPr>
        <w:t xml:space="preserve"> = soubor činností a opatření prováděných zdravotnickými pracovníky u fyzických osob za účelem:</w:t>
      </w:r>
    </w:p>
    <w:p>
      <w:pPr>
        <w:pStyle w:val="ListParagraph"/>
        <w:numPr>
          <w:ilvl w:val="1"/>
          <w:numId w:val="41"/>
        </w:numPr>
        <w:rPr/>
      </w:pPr>
      <w:r>
        <w:rPr>
          <w:sz w:val="20"/>
          <w:szCs w:val="20"/>
        </w:rPr>
        <w:t>předcházení, odhalení a odstranění nemoci, vady nebo zdravotního stavu</w:t>
      </w:r>
    </w:p>
    <w:p>
      <w:pPr>
        <w:pStyle w:val="ListParagraph"/>
        <w:numPr>
          <w:ilvl w:val="1"/>
          <w:numId w:val="41"/>
        </w:numPr>
        <w:rPr/>
      </w:pPr>
      <w:r>
        <w:rPr>
          <w:sz w:val="20"/>
          <w:szCs w:val="20"/>
        </w:rPr>
        <w:t>udržení, obnovení nebo zlepšení zdravotního a funkčního stavu</w:t>
      </w:r>
    </w:p>
    <w:p>
      <w:pPr>
        <w:pStyle w:val="ListParagraph"/>
        <w:numPr>
          <w:ilvl w:val="1"/>
          <w:numId w:val="41"/>
        </w:numPr>
        <w:rPr/>
      </w:pPr>
      <w:r>
        <w:rPr>
          <w:sz w:val="20"/>
          <w:szCs w:val="20"/>
        </w:rPr>
        <w:t>udržení a prodloužení života a zmírnění utrpení</w:t>
      </w:r>
    </w:p>
    <w:p>
      <w:pPr>
        <w:pStyle w:val="ListParagraph"/>
        <w:numPr>
          <w:ilvl w:val="1"/>
          <w:numId w:val="41"/>
        </w:numPr>
        <w:rPr/>
      </w:pPr>
      <w:r>
        <w:rPr>
          <w:sz w:val="20"/>
          <w:szCs w:val="20"/>
        </w:rPr>
        <w:t>pomoci při reprodukci a porodu</w:t>
      </w:r>
    </w:p>
    <w:p>
      <w:pPr>
        <w:pStyle w:val="ListParagraph"/>
        <w:numPr>
          <w:ilvl w:val="1"/>
          <w:numId w:val="41"/>
        </w:numPr>
        <w:rPr/>
      </w:pPr>
      <w:r>
        <w:rPr>
          <w:sz w:val="20"/>
          <w:szCs w:val="20"/>
        </w:rPr>
        <w:t>posuzování zdravotního stavu</w:t>
      </w:r>
    </w:p>
    <w:p>
      <w:pPr>
        <w:pStyle w:val="Normal"/>
        <w:rPr>
          <w:rFonts w:ascii="Calibri" w:hAnsi="Calibri"/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/>
      </w:pPr>
      <w:r>
        <w:rPr>
          <w:b/>
          <w:sz w:val="20"/>
          <w:szCs w:val="20"/>
          <w:u w:val="single"/>
        </w:rPr>
        <w:t>DRUHY ZDRAVOTNÍ PÉČE</w:t>
      </w:r>
      <w:r>
        <w:rPr>
          <w:sz w:val="20"/>
          <w:szCs w:val="20"/>
        </w:rPr>
        <w:t xml:space="preserve"> </w:t>
      </w:r>
    </w:p>
    <w:p>
      <w:pPr>
        <w:pStyle w:val="Normal"/>
        <w:rPr/>
      </w:pPr>
      <w:r>
        <w:rPr>
          <w:b/>
          <w:sz w:val="20"/>
          <w:szCs w:val="20"/>
          <w:u w:val="single"/>
        </w:rPr>
        <w:t>Podle časové naléhavosti jejího poskytnutí</w:t>
      </w:r>
    </w:p>
    <w:p>
      <w:pPr>
        <w:pStyle w:val="ListParagraph"/>
        <w:numPr>
          <w:ilvl w:val="0"/>
          <w:numId w:val="38"/>
        </w:numPr>
        <w:rPr/>
      </w:pPr>
      <w:r>
        <w:rPr>
          <w:b/>
          <w:sz w:val="20"/>
          <w:szCs w:val="20"/>
          <w:u w:val="single"/>
        </w:rPr>
        <w:t>a) neodkladná péče</w:t>
      </w:r>
    </w:p>
    <w:p>
      <w:pPr>
        <w:pStyle w:val="ListParagraph"/>
        <w:numPr>
          <w:ilvl w:val="1"/>
          <w:numId w:val="38"/>
        </w:numPr>
        <w:rPr/>
      </w:pPr>
      <w:r>
        <w:rPr>
          <w:sz w:val="20"/>
          <w:szCs w:val="20"/>
        </w:rPr>
        <w:t xml:space="preserve">účelem je zamezit nebo </w:t>
      </w:r>
      <w:r>
        <w:rPr>
          <w:b/>
          <w:bCs/>
          <w:i/>
          <w:iCs/>
          <w:sz w:val="20"/>
          <w:szCs w:val="20"/>
        </w:rPr>
        <w:t>omezit vznik náhlých stavů, které bezprostředně ohrožují život nebo by mohly vést k náhlé smrti nebo vážnému ohrožení zdraví</w:t>
      </w:r>
      <w:r>
        <w:rPr>
          <w:sz w:val="20"/>
          <w:szCs w:val="20"/>
        </w:rPr>
        <w:t>, nebo způsobují náhlou nebo intenzivní bolest nebo náhlé změny chování pacienta, který ohrožuje sebe nebo své okolí</w:t>
      </w:r>
    </w:p>
    <w:p>
      <w:pPr>
        <w:pStyle w:val="ListParagraph"/>
        <w:numPr>
          <w:ilvl w:val="1"/>
          <w:numId w:val="38"/>
        </w:numPr>
        <w:rPr/>
      </w:pPr>
      <w:r>
        <w:rPr>
          <w:b/>
          <w:sz w:val="20"/>
          <w:szCs w:val="20"/>
        </w:rPr>
        <w:t>přednemocniční</w:t>
      </w:r>
      <w:r>
        <w:rPr>
          <w:sz w:val="20"/>
          <w:szCs w:val="20"/>
        </w:rPr>
        <w:t xml:space="preserve"> - neodkladná péče poskytovaná pacientovi v místě vzniku závažného postižení zdraví nebo přímého ohrožení života a během přepravy k cílovému poskytovateli akutní lůžkové péče</w:t>
      </w:r>
    </w:p>
    <w:p>
      <w:pPr>
        <w:pStyle w:val="ListParagraph"/>
        <w:numPr>
          <w:ilvl w:val="0"/>
          <w:numId w:val="38"/>
        </w:numPr>
        <w:rPr/>
      </w:pPr>
      <w:r>
        <w:rPr>
          <w:b/>
          <w:sz w:val="20"/>
          <w:szCs w:val="20"/>
          <w:u w:val="single"/>
        </w:rPr>
        <w:t>b) akutní péče</w:t>
      </w:r>
    </w:p>
    <w:p>
      <w:pPr>
        <w:pStyle w:val="ListParagraph"/>
        <w:numPr>
          <w:ilvl w:val="1"/>
          <w:numId w:val="38"/>
        </w:numPr>
        <w:rPr/>
      </w:pPr>
      <w:r>
        <w:rPr>
          <w:sz w:val="20"/>
          <w:szCs w:val="20"/>
        </w:rPr>
        <w:t xml:space="preserve">účelem je </w:t>
      </w:r>
      <w:r>
        <w:rPr>
          <w:b/>
          <w:bCs/>
          <w:i/>
          <w:iCs/>
          <w:sz w:val="20"/>
          <w:szCs w:val="20"/>
        </w:rPr>
        <w:t>odvrácení vážného zhoršení zdravotního stavu</w:t>
      </w:r>
      <w:r>
        <w:rPr>
          <w:sz w:val="20"/>
          <w:szCs w:val="20"/>
        </w:rPr>
        <w:t xml:space="preserve"> tak, aby byly včas zajištěny skutečnosti nutné pro stanovení nebo změnu individuálního léčebného postupu nebo aby se pacient nedostal do stavu, ve kterém by ohrozil sebe nebo své okolí</w:t>
      </w:r>
    </w:p>
    <w:p>
      <w:pPr>
        <w:pStyle w:val="ListParagraph"/>
        <w:numPr>
          <w:ilvl w:val="0"/>
          <w:numId w:val="38"/>
        </w:numPr>
        <w:rPr/>
      </w:pPr>
      <w:r>
        <w:rPr>
          <w:b/>
          <w:sz w:val="20"/>
          <w:szCs w:val="20"/>
          <w:u w:val="single"/>
        </w:rPr>
        <w:t>c) nezbytná péče</w:t>
      </w:r>
    </w:p>
    <w:p>
      <w:pPr>
        <w:pStyle w:val="ListParagraph"/>
        <w:numPr>
          <w:ilvl w:val="1"/>
          <w:numId w:val="38"/>
        </w:numPr>
        <w:rPr/>
      </w:pPr>
      <w:r>
        <w:rPr>
          <w:sz w:val="20"/>
          <w:szCs w:val="20"/>
        </w:rPr>
        <w:t>kterou z lékařského hlediska vyžaduje zdravotní stav pacienta, který je zahraničním pojištěncem, s přihlédnutím k povaze dávek a délce pobytu na území ČR</w:t>
      </w:r>
    </w:p>
    <w:p>
      <w:pPr>
        <w:pStyle w:val="ListParagraph"/>
        <w:numPr>
          <w:ilvl w:val="1"/>
          <w:numId w:val="38"/>
        </w:numPr>
        <w:rPr/>
      </w:pPr>
      <w:r>
        <w:rPr>
          <w:sz w:val="20"/>
          <w:szCs w:val="20"/>
        </w:rPr>
        <w:t>v případě zahraničních pojištěnců členského státu EU, Evropského hospodářského prostoru nebo Švýcarské konfederace musí být zdravotní péče poskytnuta v takovém rozsahu, aby zahraniční pojištěnec nemusel vycestovat do země pojištění dříve, než původně zamýšlel</w:t>
      </w:r>
    </w:p>
    <w:p>
      <w:pPr>
        <w:pStyle w:val="ListParagraph"/>
        <w:numPr>
          <w:ilvl w:val="0"/>
          <w:numId w:val="38"/>
        </w:numPr>
        <w:rPr/>
      </w:pPr>
      <w:r>
        <w:rPr>
          <w:b/>
          <w:sz w:val="20"/>
          <w:szCs w:val="20"/>
          <w:u w:val="single"/>
        </w:rPr>
        <w:t>d) plánovaná péče</w:t>
      </w:r>
    </w:p>
    <w:p>
      <w:pPr>
        <w:pStyle w:val="ListParagraph"/>
        <w:numPr>
          <w:ilvl w:val="1"/>
          <w:numId w:val="38"/>
        </w:numPr>
        <w:rPr/>
      </w:pPr>
      <w:r>
        <w:rPr>
          <w:sz w:val="20"/>
          <w:szCs w:val="20"/>
        </w:rPr>
        <w:t>není péčí uvedenou v písmenech a), b) nebo c)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b/>
          <w:sz w:val="20"/>
          <w:szCs w:val="20"/>
          <w:u w:val="single"/>
        </w:rPr>
        <w:t>Podle účelu jejího poskytnutí</w:t>
      </w:r>
    </w:p>
    <w:p>
      <w:pPr>
        <w:pStyle w:val="ListParagraph"/>
        <w:numPr>
          <w:ilvl w:val="0"/>
          <w:numId w:val="39"/>
        </w:numPr>
        <w:rPr/>
      </w:pPr>
      <w:r>
        <w:rPr>
          <w:b/>
          <w:sz w:val="20"/>
          <w:szCs w:val="20"/>
          <w:u w:val="single"/>
        </w:rPr>
        <w:t>preventivní péče</w:t>
      </w:r>
      <w:r>
        <w:rPr>
          <w:sz w:val="20"/>
          <w:szCs w:val="20"/>
        </w:rPr>
        <w:t xml:space="preserve"> - účelem </w:t>
      </w:r>
      <w:r>
        <w:rPr>
          <w:sz w:val="20"/>
          <w:szCs w:val="20"/>
        </w:rPr>
        <w:t xml:space="preserve">je </w:t>
      </w:r>
      <w:r>
        <w:rPr>
          <w:sz w:val="20"/>
          <w:szCs w:val="20"/>
        </w:rPr>
        <w:t>včasné vyhledávání faktorů, které jsou v příčinné souvislosti se vznikem nemoci nebo zhoršením zdravotního stavu, a provádění opatření směřujících k odstraňování nebo minimalizaci vlivu těchto faktorů a předcházení jejich vzniku</w:t>
      </w:r>
    </w:p>
    <w:p>
      <w:pPr>
        <w:pStyle w:val="ListParagraph"/>
        <w:numPr>
          <w:ilvl w:val="0"/>
          <w:numId w:val="39"/>
        </w:numPr>
        <w:rPr/>
      </w:pPr>
      <w:r>
        <w:rPr>
          <w:b/>
          <w:sz w:val="20"/>
          <w:szCs w:val="20"/>
          <w:u w:val="single"/>
        </w:rPr>
        <w:t>diagnostická péče</w:t>
      </w:r>
      <w:r>
        <w:rPr>
          <w:sz w:val="20"/>
          <w:szCs w:val="20"/>
        </w:rPr>
        <w:t xml:space="preserve"> - účelem zjišťování zdravotního stavu pacienta a okolností, jež mají na zdravotní stav pacienta vliv, informací nutných ke zjištění nemoci, jejího stavu a závažnosti, dalších informací, potřebných ke stanovení diagnózy, individuálního léčebného postupu a informací o účinku léčby</w:t>
      </w:r>
    </w:p>
    <w:p>
      <w:pPr>
        <w:pStyle w:val="ListParagraph"/>
        <w:numPr>
          <w:ilvl w:val="0"/>
          <w:numId w:val="39"/>
        </w:numPr>
        <w:rPr/>
      </w:pPr>
      <w:r>
        <w:rPr>
          <w:b/>
          <w:sz w:val="20"/>
          <w:szCs w:val="20"/>
          <w:u w:val="single"/>
        </w:rPr>
        <w:t>dispenzární péče</w:t>
      </w:r>
      <w:r>
        <w:rPr>
          <w:sz w:val="20"/>
          <w:szCs w:val="20"/>
        </w:rPr>
        <w:t xml:space="preserve"> - účelem je aktivní a dlouhodobé sledování zdravotního stavu pacienta ohroženého nebo trpícího nemocí nebo zhoršením zdravotního stavu, u kterého lze podle vývoje nemoci důvodně předpokládat takovou změnu zdravotního stavu, jejíž včasné zjištění může zásadním způsobem ovlivnit další léčbu a vývoj nemoci</w:t>
      </w:r>
    </w:p>
    <w:p>
      <w:pPr>
        <w:pStyle w:val="ListParagraph"/>
        <w:numPr>
          <w:ilvl w:val="0"/>
          <w:numId w:val="39"/>
        </w:numPr>
        <w:rPr/>
      </w:pPr>
      <w:r>
        <w:rPr>
          <w:b/>
          <w:sz w:val="20"/>
          <w:szCs w:val="20"/>
          <w:u w:val="single"/>
        </w:rPr>
        <w:t>léčebná péče</w:t>
      </w:r>
      <w:r>
        <w:rPr>
          <w:sz w:val="20"/>
          <w:szCs w:val="20"/>
        </w:rPr>
        <w:t xml:space="preserve"> - účelem je příznivé ovlivnění zdravotního stavu na základě realizace individuální léčebného postupu, s cílem vyléčení nebo zmírnění důsledků nemoci a zabránění vzniku invalidity nebo nesoběstačnosti nebo zmírnění jejich rozsahu</w:t>
      </w:r>
    </w:p>
    <w:p>
      <w:pPr>
        <w:pStyle w:val="ListParagraph"/>
        <w:numPr>
          <w:ilvl w:val="0"/>
          <w:numId w:val="39"/>
        </w:numPr>
        <w:rPr/>
      </w:pPr>
      <w:r>
        <w:rPr>
          <w:b/>
          <w:sz w:val="20"/>
          <w:szCs w:val="20"/>
          <w:u w:val="single"/>
        </w:rPr>
        <w:t>posudková péče</w:t>
      </w:r>
      <w:r>
        <w:rPr>
          <w:sz w:val="20"/>
          <w:szCs w:val="20"/>
        </w:rPr>
        <w:t xml:space="preserve"> - účelem je zjištění, zda:</w:t>
      </w:r>
    </w:p>
    <w:p>
      <w:pPr>
        <w:pStyle w:val="ListParagraph"/>
        <w:numPr>
          <w:ilvl w:val="1"/>
          <w:numId w:val="39"/>
        </w:numPr>
        <w:rPr/>
      </w:pPr>
      <w:r>
        <w:rPr>
          <w:sz w:val="20"/>
          <w:szCs w:val="20"/>
        </w:rPr>
        <w:t>nebude stabilizovaný zdravotní stav pacienta negativně ovlivněn nároky, které na něho klade výkon práce, služby, povolání nebo jiných činností v konkrétních podmínkách</w:t>
      </w:r>
    </w:p>
    <w:p>
      <w:pPr>
        <w:pStyle w:val="ListParagraph"/>
        <w:numPr>
          <w:ilvl w:val="1"/>
          <w:numId w:val="39"/>
        </w:numPr>
        <w:rPr/>
      </w:pPr>
      <w:r>
        <w:rPr>
          <w:sz w:val="20"/>
          <w:szCs w:val="20"/>
        </w:rPr>
        <w:t>zdravotní stav pacienta je v souladu s předpoklady nebo požadavky stanovenými pro výkon práce, služby, povolání, jiných činností nebo pro jiné účely</w:t>
      </w:r>
    </w:p>
    <w:p>
      <w:pPr>
        <w:pStyle w:val="ListParagraph"/>
        <w:numPr>
          <w:ilvl w:val="0"/>
          <w:numId w:val="39"/>
        </w:numPr>
        <w:rPr/>
      </w:pPr>
      <w:r>
        <w:rPr>
          <w:b/>
          <w:sz w:val="20"/>
          <w:szCs w:val="20"/>
          <w:u w:val="single"/>
        </w:rPr>
        <w:t>léčebně rehabilitační péče</w:t>
      </w:r>
      <w:r>
        <w:rPr>
          <w:sz w:val="20"/>
          <w:szCs w:val="20"/>
        </w:rPr>
        <w:t xml:space="preserve"> - účelem je maximální možné obnovení fyzických, poznávacích, řečových, smyslových a psychických funkcí pacienta cestou odstranění vzniklých funkčních poruch nebo náhradou některé funkce jeho organismu, popřípadě zpomalení nebo zastavení nemoci a stabilizace jeho zdravotního stavu; v případě, že jsou při jejím poskytování využívány přírodní léčivé zdroje nebo klimatické podmínky příznivé k léčení</w:t>
      </w:r>
    </w:p>
    <w:p>
      <w:pPr>
        <w:pStyle w:val="ListParagraph"/>
        <w:numPr>
          <w:ilvl w:val="0"/>
          <w:numId w:val="39"/>
        </w:numPr>
        <w:rPr/>
      </w:pPr>
      <w:r>
        <w:rPr>
          <w:b/>
          <w:sz w:val="20"/>
          <w:szCs w:val="20"/>
          <w:u w:val="single"/>
        </w:rPr>
        <w:t>ošetřovatelská péče</w:t>
      </w:r>
      <w:r>
        <w:rPr>
          <w:sz w:val="20"/>
          <w:szCs w:val="20"/>
        </w:rPr>
        <w:t xml:space="preserve"> - účelem udržení, podpora a navrácení zdraví a uspokojování biologických, psychických a sociálních potřeb změněných nebo vzniklých v souvislosti s poruchou zdravotního stavu jednotlivců nebo skupin nebo v souvislosti s těhotenstvím a porodem, a dále rozvoj, zachování nebo navrácení soběstačnosti</w:t>
      </w:r>
    </w:p>
    <w:p>
      <w:pPr>
        <w:pStyle w:val="ListParagraph"/>
        <w:numPr>
          <w:ilvl w:val="1"/>
          <w:numId w:val="39"/>
        </w:numPr>
        <w:rPr/>
      </w:pPr>
      <w:r>
        <w:rPr>
          <w:sz w:val="20"/>
          <w:szCs w:val="20"/>
        </w:rPr>
        <w:t>součástí je péče o nevyléčitelně nemocné, zmírňování jejich utrpení a zajištění klidného umírání a důstojné přirozené smrti</w:t>
      </w:r>
    </w:p>
    <w:p>
      <w:pPr>
        <w:pStyle w:val="ListParagraph"/>
        <w:numPr>
          <w:ilvl w:val="0"/>
          <w:numId w:val="39"/>
        </w:numPr>
        <w:rPr/>
      </w:pPr>
      <w:r>
        <w:rPr>
          <w:b/>
          <w:sz w:val="20"/>
          <w:szCs w:val="20"/>
          <w:u w:val="single"/>
        </w:rPr>
        <w:t>paliativní péče</w:t>
      </w:r>
      <w:r>
        <w:rPr>
          <w:sz w:val="20"/>
          <w:szCs w:val="20"/>
        </w:rPr>
        <w:t xml:space="preserve"> - účelem zmírnění utrpení a zachování kvality života pacienta, který trpí nevyléčitelnou nemocí</w:t>
      </w:r>
    </w:p>
    <w:p>
      <w:pPr>
        <w:pStyle w:val="ListParagraph"/>
        <w:numPr>
          <w:ilvl w:val="0"/>
          <w:numId w:val="39"/>
        </w:numPr>
        <w:rPr/>
      </w:pPr>
      <w:r>
        <w:rPr>
          <w:b/>
          <w:sz w:val="20"/>
          <w:szCs w:val="20"/>
          <w:u w:val="single"/>
        </w:rPr>
        <w:t>lékárenská péče a klinicko-farmaceutická péče</w:t>
      </w:r>
      <w:r>
        <w:rPr>
          <w:sz w:val="20"/>
          <w:szCs w:val="20"/>
        </w:rPr>
        <w:t xml:space="preserve"> - účelem je zajišťování, příprava, úprava, uchovávání, kontrola a výdej léčiv, laboratorních chemikálií, zkoumadel, dezinfekčních přípravků, a dále zajišťování, uchovávání, výdej a prodej potravin pro zvláštní lékařské účely; poskytování poradenství, konzultačních služeb v oblasti prevence a včasného rozpoznávání onemocnění, podpory zdraví a posuzování a kontrola účelného, bezpečného a hospodárného užívání léčivých přípravků a postupů s tím spojených</w:t>
      </w:r>
    </w:p>
    <w:p>
      <w:pPr>
        <w:pStyle w:val="Normal"/>
        <w:rPr>
          <w:rFonts w:ascii="Calibri" w:hAnsi="Calibri"/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/>
      </w:pPr>
      <w:r>
        <w:rPr>
          <w:b/>
          <w:sz w:val="20"/>
          <w:szCs w:val="20"/>
          <w:u w:val="single"/>
        </w:rPr>
        <w:t>FORMY ZDRAVOTNÍ PÉČE</w:t>
      </w:r>
    </w:p>
    <w:p>
      <w:pPr>
        <w:pStyle w:val="ListParagraph"/>
        <w:numPr>
          <w:ilvl w:val="0"/>
          <w:numId w:val="40"/>
        </w:numPr>
        <w:rPr/>
      </w:pPr>
      <w:r>
        <w:rPr>
          <w:b/>
          <w:sz w:val="20"/>
          <w:szCs w:val="20"/>
          <w:u w:val="single"/>
        </w:rPr>
        <w:t>ambulantní péče</w:t>
      </w:r>
    </w:p>
    <w:p>
      <w:pPr>
        <w:pStyle w:val="ListParagraph"/>
        <w:numPr>
          <w:ilvl w:val="1"/>
          <w:numId w:val="40"/>
        </w:numPr>
        <w:rPr/>
      </w:pPr>
      <w:r>
        <w:rPr>
          <w:b/>
          <w:sz w:val="20"/>
          <w:szCs w:val="20"/>
        </w:rPr>
        <w:t>primární ambulantní péče</w:t>
      </w:r>
      <w:r>
        <w:rPr>
          <w:sz w:val="20"/>
          <w:szCs w:val="20"/>
        </w:rPr>
        <w:t xml:space="preserve"> - účelem </w:t>
      </w:r>
      <w:r>
        <w:rPr>
          <w:sz w:val="20"/>
          <w:szCs w:val="20"/>
        </w:rPr>
        <w:t xml:space="preserve">je </w:t>
      </w:r>
      <w:r>
        <w:rPr>
          <w:sz w:val="20"/>
          <w:szCs w:val="20"/>
        </w:rPr>
        <w:t xml:space="preserve">poskytování preventivní, diagnostické, léčebné a posudkové péče a konzultací, </w:t>
      </w:r>
      <w:r>
        <w:rPr>
          <w:b/>
          <w:bCs/>
          <w:i/>
          <w:iCs/>
          <w:sz w:val="20"/>
          <w:szCs w:val="20"/>
        </w:rPr>
        <w:t>koordinace a návaznost poskytovaných zdravotních služeb jinými poskytovateli</w:t>
      </w:r>
    </w:p>
    <w:p>
      <w:pPr>
        <w:pStyle w:val="ListParagraph"/>
        <w:numPr>
          <w:ilvl w:val="2"/>
          <w:numId w:val="40"/>
        </w:numPr>
        <w:rPr/>
      </w:pPr>
      <w:r>
        <w:rPr>
          <w:sz w:val="20"/>
          <w:szCs w:val="20"/>
        </w:rPr>
        <w:t>péči poskytuje registrující poskytovatel</w:t>
      </w:r>
    </w:p>
    <w:p>
      <w:pPr>
        <w:pStyle w:val="ListParagraph"/>
        <w:numPr>
          <w:ilvl w:val="1"/>
          <w:numId w:val="40"/>
        </w:numPr>
        <w:rPr/>
      </w:pPr>
      <w:r>
        <w:rPr>
          <w:b/>
          <w:sz w:val="20"/>
          <w:szCs w:val="20"/>
        </w:rPr>
        <w:t>specializovaná ambulantní péče</w:t>
      </w:r>
      <w:r>
        <w:rPr>
          <w:sz w:val="20"/>
          <w:szCs w:val="20"/>
        </w:rPr>
        <w:t xml:space="preserve"> - poskytována v rámci jednotlivých oborů zdravotní péče</w:t>
      </w:r>
    </w:p>
    <w:p>
      <w:pPr>
        <w:pStyle w:val="ListParagraph"/>
        <w:numPr>
          <w:ilvl w:val="1"/>
          <w:numId w:val="40"/>
        </w:numPr>
        <w:rPr/>
      </w:pPr>
      <w:r>
        <w:rPr>
          <w:b/>
          <w:sz w:val="20"/>
          <w:szCs w:val="20"/>
        </w:rPr>
        <w:t>stacionární péče</w:t>
      </w:r>
      <w:r>
        <w:rPr>
          <w:sz w:val="20"/>
          <w:szCs w:val="20"/>
        </w:rPr>
        <w:t xml:space="preserve"> - účelem je poskytování zdravotní péče pacientům, jejichž zdravotní stav vyžaduje opakované denní poskytování ambulantní péče</w:t>
      </w:r>
    </w:p>
    <w:p>
      <w:pPr>
        <w:pStyle w:val="ListParagraph"/>
        <w:numPr>
          <w:ilvl w:val="0"/>
          <w:numId w:val="40"/>
        </w:numPr>
        <w:rPr/>
      </w:pPr>
      <w:r>
        <w:rPr>
          <w:b/>
          <w:sz w:val="20"/>
          <w:szCs w:val="20"/>
          <w:u w:val="single"/>
        </w:rPr>
        <w:t>jednodenní péče</w:t>
      </w:r>
      <w:r>
        <w:rPr>
          <w:sz w:val="20"/>
          <w:szCs w:val="20"/>
        </w:rPr>
        <w:t xml:space="preserve"> - zdravotní péče, při jejímž poskytnutí se vyžaduje pobyt pacienta na lůžku </w:t>
      </w:r>
      <w:r>
        <w:rPr>
          <w:b/>
          <w:bCs/>
          <w:i/>
          <w:iCs/>
          <w:sz w:val="20"/>
          <w:szCs w:val="20"/>
        </w:rPr>
        <w:t>po dobu kratší než 24 hodin</w:t>
      </w:r>
      <w:r>
        <w:rPr>
          <w:sz w:val="20"/>
          <w:szCs w:val="20"/>
        </w:rPr>
        <w:t>, a to s ohledem na charakter a délku poskytovaných zdravotních výkonů; při poskytování jednodenní péče musí být zajištěna nepřetržitá dostupnost lůžkové péče intenzivní</w:t>
      </w:r>
    </w:p>
    <w:p>
      <w:pPr>
        <w:pStyle w:val="ListParagraph"/>
        <w:numPr>
          <w:ilvl w:val="0"/>
          <w:numId w:val="40"/>
        </w:numPr>
        <w:rPr/>
      </w:pPr>
      <w:r>
        <w:rPr>
          <w:b/>
          <w:sz w:val="20"/>
          <w:szCs w:val="20"/>
          <w:u w:val="single"/>
        </w:rPr>
        <w:t>lůžková péče</w:t>
      </w:r>
      <w:r>
        <w:rPr>
          <w:sz w:val="20"/>
          <w:szCs w:val="20"/>
        </w:rPr>
        <w:t xml:space="preserve"> - zdravotní péče, kterou nelze poskytnout ambulantně a pro její poskytnutí je nezbytná hospitalizace pacienta</w:t>
      </w:r>
    </w:p>
    <w:p>
      <w:pPr>
        <w:pStyle w:val="ListParagraph"/>
        <w:numPr>
          <w:ilvl w:val="1"/>
          <w:numId w:val="40"/>
        </w:numPr>
        <w:rPr/>
      </w:pPr>
      <w:r>
        <w:rPr>
          <w:sz w:val="20"/>
          <w:szCs w:val="20"/>
        </w:rPr>
        <w:t>musí být poskytována v rámci nepřetržitého provozu</w:t>
      </w:r>
    </w:p>
    <w:p>
      <w:pPr>
        <w:pStyle w:val="ListParagraph"/>
        <w:numPr>
          <w:ilvl w:val="1"/>
          <w:numId w:val="40"/>
        </w:numPr>
        <w:rPr/>
      </w:pPr>
      <w:r>
        <w:rPr>
          <w:b/>
          <w:sz w:val="20"/>
          <w:szCs w:val="20"/>
        </w:rPr>
        <w:t>akutní lůžková péče intenzivní</w:t>
      </w:r>
      <w:r>
        <w:rPr>
          <w:sz w:val="20"/>
          <w:szCs w:val="20"/>
        </w:rPr>
        <w:t xml:space="preserve"> - poskytována pacientovi v případech náhlého selhávání nebo náhlého ohrožení základních životních funkcí nebo v případech, kdy lze tyto stavy důvodně předpokládat</w:t>
      </w:r>
    </w:p>
    <w:p>
      <w:pPr>
        <w:pStyle w:val="ListParagraph"/>
        <w:numPr>
          <w:ilvl w:val="1"/>
          <w:numId w:val="40"/>
        </w:numPr>
        <w:rPr/>
      </w:pPr>
      <w:r>
        <w:rPr>
          <w:b/>
          <w:sz w:val="20"/>
          <w:szCs w:val="20"/>
        </w:rPr>
        <w:t>akutní lůžková péče standardní</w:t>
      </w:r>
      <w:r>
        <w:rPr>
          <w:sz w:val="20"/>
          <w:szCs w:val="20"/>
        </w:rPr>
        <w:t xml:space="preserve"> - je poskytována pacientovi:</w:t>
      </w:r>
    </w:p>
    <w:p>
      <w:pPr>
        <w:pStyle w:val="ListParagraph"/>
        <w:numPr>
          <w:ilvl w:val="2"/>
          <w:numId w:val="40"/>
        </w:numPr>
        <w:rPr/>
      </w:pPr>
      <w:r>
        <w:rPr>
          <w:sz w:val="20"/>
          <w:szCs w:val="20"/>
        </w:rPr>
        <w:t>s náhlým onemocněním nebo náhlým zhoršením chronické nemoci, které vážně ohrožují jeho zdraví, ale nevedou bezprostředně k selhávání životních funkcí</w:t>
      </w:r>
    </w:p>
    <w:p>
      <w:pPr>
        <w:pStyle w:val="ListParagraph"/>
        <w:numPr>
          <w:ilvl w:val="2"/>
          <w:numId w:val="40"/>
        </w:numPr>
        <w:rPr/>
      </w:pPr>
      <w:r>
        <w:rPr>
          <w:sz w:val="20"/>
          <w:szCs w:val="20"/>
        </w:rPr>
        <w:t>za účelem provedení zdravotních výkonů, které nelze provést ambulantně</w:t>
      </w:r>
    </w:p>
    <w:p>
      <w:pPr>
        <w:pStyle w:val="ListParagraph"/>
        <w:numPr>
          <w:ilvl w:val="1"/>
          <w:numId w:val="40"/>
        </w:numPr>
        <w:rPr/>
      </w:pPr>
      <w:r>
        <w:rPr>
          <w:b/>
          <w:sz w:val="20"/>
          <w:szCs w:val="20"/>
        </w:rPr>
        <w:t>následná lůžková péče</w:t>
      </w:r>
      <w:r>
        <w:rPr>
          <w:sz w:val="20"/>
          <w:szCs w:val="20"/>
        </w:rPr>
        <w:t xml:space="preserve"> - poskytována pacientovi, u kterého byla stanovena základní diagnóza a došlo ke stabilizaci jeho zdravotního stavu, zvládnutí náhlé nemoci nebo náhlého zhoršení chronické nemoci, a </w:t>
      </w:r>
      <w:r>
        <w:rPr>
          <w:b/>
          <w:bCs/>
          <w:i/>
          <w:iCs/>
          <w:sz w:val="20"/>
          <w:szCs w:val="20"/>
        </w:rPr>
        <w:t>jehož zdravotní stav vyžaduje doléčení nebo poskytnutí zejména léčebně rehabilitační péče</w:t>
      </w:r>
    </w:p>
    <w:p>
      <w:pPr>
        <w:pStyle w:val="ListParagraph"/>
        <w:numPr>
          <w:ilvl w:val="2"/>
          <w:numId w:val="40"/>
        </w:numPr>
        <w:rPr/>
      </w:pPr>
      <w:r>
        <w:rPr>
          <w:sz w:val="20"/>
          <w:szCs w:val="20"/>
        </w:rPr>
        <w:t>v rámci této péče musí být poskytnuta také následná intenzivní péče pacientům, kteří jsou částečně nebo úplně závislí na podpoře základních životních funkcí</w:t>
      </w:r>
    </w:p>
    <w:p>
      <w:pPr>
        <w:pStyle w:val="ListParagraph"/>
        <w:numPr>
          <w:ilvl w:val="1"/>
          <w:numId w:val="40"/>
        </w:numPr>
        <w:rPr/>
      </w:pPr>
      <w:r>
        <w:rPr>
          <w:b/>
          <w:sz w:val="20"/>
          <w:szCs w:val="20"/>
        </w:rPr>
        <w:t>dlouhodobá lůžková péče</w:t>
      </w:r>
      <w:r>
        <w:rPr>
          <w:sz w:val="20"/>
          <w:szCs w:val="20"/>
        </w:rPr>
        <w:t xml:space="preserve"> - poskytována pacientovi, </w:t>
      </w:r>
      <w:r>
        <w:rPr>
          <w:b/>
          <w:bCs/>
          <w:i/>
          <w:iCs/>
          <w:sz w:val="20"/>
          <w:szCs w:val="20"/>
        </w:rPr>
        <w:t>jehož zdravotní stav nelze léčebnou péčí podstatně zlepšit a bez soustavného poskytování ošetřovatelské péče se zhoršuje</w:t>
      </w:r>
    </w:p>
    <w:p>
      <w:pPr>
        <w:pStyle w:val="ListParagraph"/>
        <w:numPr>
          <w:ilvl w:val="2"/>
          <w:numId w:val="40"/>
        </w:numPr>
        <w:rPr/>
      </w:pPr>
      <w:r>
        <w:rPr>
          <w:sz w:val="20"/>
          <w:szCs w:val="20"/>
        </w:rPr>
        <w:t>též intenzivní ošetřovatelská péče pro pacienty s poruchou základních životních funkcí</w:t>
      </w:r>
    </w:p>
    <w:p>
      <w:pPr>
        <w:pStyle w:val="ListParagraph"/>
        <w:numPr>
          <w:ilvl w:val="0"/>
          <w:numId w:val="40"/>
        </w:numPr>
        <w:rPr/>
      </w:pPr>
      <w:r>
        <w:rPr>
          <w:b/>
          <w:sz w:val="20"/>
          <w:szCs w:val="20"/>
          <w:u w:val="single"/>
        </w:rPr>
        <w:t>zdravotní péče poskytovaná ve vlastním sociálním prostředí pacienta</w:t>
      </w:r>
    </w:p>
    <w:p>
      <w:pPr>
        <w:pStyle w:val="ListParagraph"/>
        <w:numPr>
          <w:ilvl w:val="1"/>
          <w:numId w:val="40"/>
        </w:numPr>
        <w:rPr/>
      </w:pPr>
      <w:r>
        <w:rPr>
          <w:b/>
          <w:sz w:val="20"/>
          <w:szCs w:val="20"/>
        </w:rPr>
        <w:t>návštěvní služba</w:t>
      </w:r>
    </w:p>
    <w:p>
      <w:pPr>
        <w:pStyle w:val="ListParagraph"/>
        <w:numPr>
          <w:ilvl w:val="1"/>
          <w:numId w:val="40"/>
        </w:numPr>
        <w:rPr/>
      </w:pPr>
      <w:r>
        <w:rPr>
          <w:b/>
          <w:sz w:val="20"/>
          <w:szCs w:val="20"/>
        </w:rPr>
        <w:t>domácí péče</w:t>
      </w:r>
      <w:r>
        <w:rPr>
          <w:sz w:val="20"/>
          <w:szCs w:val="20"/>
        </w:rPr>
        <w:t xml:space="preserve"> - ošetřovatelská péče, léčebně rehabilitační péče nebo paliativní péče</w:t>
      </w:r>
    </w:p>
    <w:p>
      <w:pPr>
        <w:pStyle w:val="ListParagraph"/>
        <w:numPr>
          <w:ilvl w:val="1"/>
          <w:numId w:val="40"/>
        </w:numPr>
        <w:rPr/>
      </w:pPr>
      <w:r>
        <w:rPr>
          <w:sz w:val="20"/>
          <w:szCs w:val="20"/>
        </w:rPr>
        <w:t>lze poskytovat i umělou ventilaci a dialýzu</w:t>
      </w:r>
    </w:p>
    <w:p>
      <w:pPr>
        <w:pStyle w:val="ListParagraph"/>
        <w:numPr>
          <w:ilvl w:val="1"/>
          <w:numId w:val="40"/>
        </w:numPr>
        <w:rPr/>
      </w:pPr>
      <w:r>
        <w:rPr>
          <w:sz w:val="20"/>
          <w:szCs w:val="20"/>
        </w:rPr>
        <w:t>pouze takové zdravotní výkony, jejichž provedení není podmíněno technickým a věcným vybavením nutným k jejich provedení ve zdravotnickém zařízení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28. POUŽÍVÁNÍ LÉČIVÝCH PŘÍPRAVKŮ PŘI POSKYTOVÁNÍ ZDRAVOTNÍ PÉČE, NEREGISTROVANÉ LÉČIVÉ PŘÍPRAVKY, TZV. OFF-LABEL UŽITÍ, PODMÍNKY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42"/>
        </w:numPr>
        <w:rPr/>
      </w:pPr>
      <w:r>
        <w:rPr>
          <w:sz w:val="20"/>
          <w:szCs w:val="20"/>
        </w:rPr>
        <w:t>lege artis použití léčivých přípravků - § 8 zákona č. 378/2007 Sb. o léčivech</w:t>
      </w:r>
    </w:p>
    <w:p>
      <w:pPr>
        <w:pStyle w:val="ListParagraph"/>
        <w:numPr>
          <w:ilvl w:val="1"/>
          <w:numId w:val="42"/>
        </w:numPr>
        <w:rPr/>
      </w:pPr>
      <w:r>
        <w:rPr>
          <w:sz w:val="20"/>
          <w:szCs w:val="20"/>
        </w:rPr>
        <w:t>při poskytování zdravotní péče lze předepisovat, uvádět do oběhu nebo používat pouze registrované léčivé přípravky dle SPC</w:t>
      </w:r>
    </w:p>
    <w:p>
      <w:pPr>
        <w:pStyle w:val="Normal"/>
        <w:rPr>
          <w:rFonts w:ascii="Calibri" w:hAnsi="Calibri"/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/>
      </w:pPr>
      <w:r>
        <w:rPr>
          <w:b/>
          <w:sz w:val="20"/>
          <w:szCs w:val="20"/>
          <w:u w:val="single"/>
        </w:rPr>
        <w:t>NEREGISTROVANÉ LÉČIVÉ PŘÍPRAVKY</w:t>
      </w:r>
    </w:p>
    <w:p>
      <w:pPr>
        <w:pStyle w:val="ListParagraph"/>
        <w:numPr>
          <w:ilvl w:val="0"/>
          <w:numId w:val="42"/>
        </w:numPr>
        <w:rPr/>
      </w:pPr>
      <w:r>
        <w:rPr>
          <w:b/>
          <w:sz w:val="20"/>
          <w:szCs w:val="20"/>
          <w:u w:val="single"/>
        </w:rPr>
        <w:t>neregistrované léčivé přípravky</w:t>
      </w:r>
    </w:p>
    <w:p>
      <w:pPr>
        <w:pStyle w:val="ListParagraph"/>
        <w:numPr>
          <w:ilvl w:val="1"/>
          <w:numId w:val="42"/>
        </w:numPr>
        <w:rPr/>
      </w:pPr>
      <w:r>
        <w:rPr>
          <w:b/>
          <w:sz w:val="20"/>
          <w:szCs w:val="20"/>
        </w:rPr>
        <w:t>schválený specifický léčebný program</w:t>
      </w:r>
      <w:r>
        <w:rPr>
          <w:sz w:val="20"/>
          <w:szCs w:val="20"/>
        </w:rPr>
        <w:t xml:space="preserve"> - nutný souhlas MZ, a to pro konkrétní pracoviště, a skupiny pacientů vždy poté, co SÚKL připraví k programu své stanovisko</w:t>
      </w:r>
    </w:p>
    <w:p>
      <w:pPr>
        <w:pStyle w:val="ListParagraph"/>
        <w:numPr>
          <w:ilvl w:val="2"/>
          <w:numId w:val="42"/>
        </w:numPr>
        <w:rPr/>
      </w:pPr>
      <w:r>
        <w:rPr>
          <w:sz w:val="20"/>
          <w:szCs w:val="20"/>
        </w:rPr>
        <w:t>pouze pokud není k dispozici registrovaný přípravek</w:t>
      </w:r>
    </w:p>
    <w:p>
      <w:pPr>
        <w:pStyle w:val="ListParagraph"/>
        <w:numPr>
          <w:ilvl w:val="2"/>
          <w:numId w:val="42"/>
        </w:numPr>
        <w:rPr/>
      </w:pPr>
      <w:r>
        <w:rPr>
          <w:sz w:val="20"/>
          <w:szCs w:val="20"/>
        </w:rPr>
        <w:t>pouze tehdy, vydalo-li MZ písemný souhlas k uskutečnění programu</w:t>
      </w:r>
    </w:p>
    <w:p>
      <w:pPr>
        <w:pStyle w:val="ListParagraph"/>
        <w:numPr>
          <w:ilvl w:val="1"/>
          <w:numId w:val="42"/>
        </w:numPr>
        <w:rPr/>
      </w:pPr>
      <w:r>
        <w:rPr>
          <w:b/>
          <w:sz w:val="20"/>
          <w:szCs w:val="20"/>
        </w:rPr>
        <w:t>ohrožení veřejného zdraví</w:t>
      </w:r>
      <w:r>
        <w:rPr>
          <w:sz w:val="20"/>
          <w:szCs w:val="20"/>
        </w:rPr>
        <w:t xml:space="preserve"> - povolení MZ při předpokládaném nebo potvrzeném šíření původců onemocnění, toxinů, chemických látek nebo při radiační nehodě, které by mohly závažným způsobem ohrozit veřejné zdraví</w:t>
      </w:r>
    </w:p>
    <w:p>
      <w:pPr>
        <w:pStyle w:val="ListParagraph"/>
        <w:numPr>
          <w:ilvl w:val="2"/>
          <w:numId w:val="42"/>
        </w:numPr>
        <w:rPr/>
      </w:pPr>
      <w:r>
        <w:rPr>
          <w:sz w:val="20"/>
          <w:szCs w:val="20"/>
        </w:rPr>
        <w:t>povoluje MZ po vyžádání odborného stanoviska SÚKL</w:t>
      </w:r>
    </w:p>
    <w:p>
      <w:pPr>
        <w:pStyle w:val="ListParagraph"/>
        <w:numPr>
          <w:ilvl w:val="1"/>
          <w:numId w:val="42"/>
        </w:numPr>
        <w:rPr/>
      </w:pPr>
      <w:r>
        <w:rPr>
          <w:b/>
          <w:sz w:val="20"/>
          <w:szCs w:val="20"/>
        </w:rPr>
        <w:t>pro léčbu jednotlivého pacienta</w:t>
      </w:r>
    </w:p>
    <w:p>
      <w:pPr>
        <w:pStyle w:val="ListParagraph"/>
        <w:numPr>
          <w:ilvl w:val="2"/>
          <w:numId w:val="42"/>
        </w:numPr>
        <w:rPr/>
      </w:pPr>
      <w:r>
        <w:rPr>
          <w:sz w:val="20"/>
          <w:szCs w:val="20"/>
        </w:rPr>
        <w:t>není distribuován nebo není v ČR léčivý přípravek odpovídajícího složení nebo obdobných terapeutických vlastností, který je registrovaný</w:t>
      </w:r>
    </w:p>
    <w:p>
      <w:pPr>
        <w:pStyle w:val="ListParagraph"/>
        <w:numPr>
          <w:ilvl w:val="2"/>
          <w:numId w:val="42"/>
        </w:numPr>
        <w:rPr/>
      </w:pPr>
      <w:r>
        <w:rPr>
          <w:sz w:val="20"/>
          <w:szCs w:val="20"/>
        </w:rPr>
        <w:t>jde o léčivý přípravek již v zahraničí registrovaný</w:t>
      </w:r>
    </w:p>
    <w:p>
      <w:pPr>
        <w:pStyle w:val="ListParagraph"/>
        <w:numPr>
          <w:ilvl w:val="2"/>
          <w:numId w:val="42"/>
        </w:numPr>
        <w:rPr/>
      </w:pPr>
      <w:r>
        <w:rPr>
          <w:sz w:val="20"/>
          <w:szCs w:val="20"/>
        </w:rPr>
        <w:t>postup je odůvodněn vědeckými poznatky</w:t>
      </w:r>
    </w:p>
    <w:p>
      <w:pPr>
        <w:pStyle w:val="ListParagraph"/>
        <w:numPr>
          <w:ilvl w:val="2"/>
          <w:numId w:val="42"/>
        </w:numPr>
        <w:rPr/>
      </w:pPr>
      <w:r>
        <w:rPr>
          <w:sz w:val="20"/>
          <w:szCs w:val="20"/>
        </w:rPr>
        <w:t>nejde o léčivý přípravek obsahující geneticky modifikovaný organismus</w:t>
      </w:r>
    </w:p>
    <w:p>
      <w:pPr>
        <w:pStyle w:val="ListParagraph"/>
        <w:numPr>
          <w:ilvl w:val="1"/>
          <w:numId w:val="42"/>
        </w:numPr>
        <w:rPr/>
      </w:pPr>
      <w:r>
        <w:rPr>
          <w:sz w:val="20"/>
          <w:szCs w:val="20"/>
        </w:rPr>
        <w:t>všechny podmínky musí být splněny současně</w:t>
      </w:r>
    </w:p>
    <w:p>
      <w:pPr>
        <w:pStyle w:val="ListParagraph"/>
        <w:numPr>
          <w:ilvl w:val="1"/>
          <w:numId w:val="42"/>
        </w:numPr>
        <w:rPr/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Zákon však zároveň ošetřujícímu lékaři ukládá </w:t>
      </w:r>
      <w:r>
        <w:rPr>
          <w:rStyle w:val="Silnzdraznn"/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povinnost</w:t>
      </w:r>
      <w:r>
        <w:rPr>
          <w:rFonts w:ascii="Calibri" w:hAnsi="Calibri"/>
          <w:b w:val="false"/>
          <w:bCs w:val="false"/>
          <w:caps w:val="false"/>
          <w:smallCaps w:val="false"/>
          <w:color w:val="000000"/>
          <w:spacing w:val="0"/>
          <w:sz w:val="20"/>
          <w:szCs w:val="20"/>
        </w:rPr>
        <w:t> 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tuto skutečnost vyznačit na lékařském předpisu a předepsání či </w:t>
      </w: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0"/>
          <w:szCs w:val="20"/>
        </w:rPr>
        <w:t>použití neregistrovaného léčivého přípravku </w:t>
      </w:r>
      <w:r>
        <w:rPr>
          <w:rStyle w:val="Silnzdraznn"/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0"/>
          <w:szCs w:val="20"/>
        </w:rPr>
        <w:t>neprodleně oznámit SÚKL, a to nejpozději do 7 dnů od předepsání či použití léčivého přípravku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42"/>
        </w:numPr>
        <w:rPr/>
      </w:pPr>
      <w:r>
        <w:rPr>
          <w:sz w:val="20"/>
          <w:szCs w:val="20"/>
        </w:rPr>
        <w:t>držitelé rozhodnutí o registraci nenesou odpovědnost za důsledky takového použití léčivého přípravku</w:t>
      </w:r>
    </w:p>
    <w:p>
      <w:pPr>
        <w:pStyle w:val="Normal"/>
        <w:rPr>
          <w:rFonts w:ascii="Calibri" w:hAnsi="Calibri"/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/>
      </w:pPr>
      <w:r>
        <w:rPr>
          <w:b/>
          <w:sz w:val="20"/>
          <w:szCs w:val="20"/>
          <w:u w:val="single"/>
        </w:rPr>
        <w:t>REGISTROVANÉ PŘÍPRAVKY OFF-LABEL</w:t>
      </w:r>
    </w:p>
    <w:p>
      <w:pPr>
        <w:pStyle w:val="ListParagraph"/>
        <w:numPr>
          <w:ilvl w:val="0"/>
          <w:numId w:val="42"/>
        </w:numPr>
        <w:rPr>
          <w:b w:val="false"/>
          <w:b w:val="false"/>
          <w:bCs w:val="false"/>
        </w:rPr>
      </w:pPr>
      <w:r>
        <w:rPr>
          <w:b w:val="false"/>
          <w:bCs w:val="false"/>
          <w:sz w:val="20"/>
          <w:szCs w:val="20"/>
        </w:rPr>
        <w:t>off label = použití mimo způsob, který je schválen v SPC</w:t>
      </w:r>
    </w:p>
    <w:p>
      <w:pPr>
        <w:pStyle w:val="NoSpacing"/>
        <w:numPr>
          <w:ilvl w:val="0"/>
          <w:numId w:val="42"/>
        </w:numPr>
        <w:rPr>
          <w:b w:val="false"/>
          <w:b w:val="false"/>
          <w:bCs w:val="false"/>
        </w:rPr>
      </w:pPr>
      <w:r>
        <w:rPr>
          <w:b w:val="false"/>
          <w:bCs w:val="false"/>
          <w:sz w:val="20"/>
          <w:szCs w:val="20"/>
        </w:rPr>
        <w:t>použi</w:t>
      </w:r>
      <w:r>
        <w:rPr>
          <w:b w:val="false"/>
          <w:bCs w:val="false"/>
          <w:sz w:val="20"/>
          <w:szCs w:val="20"/>
        </w:rPr>
        <w:t xml:space="preserve">tí léku, </w:t>
      </w:r>
      <w:r>
        <w:rPr>
          <w:b w:val="false"/>
          <w:bCs w:val="false"/>
          <w:sz w:val="20"/>
          <w:szCs w:val="20"/>
        </w:rPr>
        <w:t xml:space="preserve">který </w:t>
      </w:r>
      <w:r>
        <w:rPr>
          <w:b/>
          <w:bCs/>
          <w:i/>
          <w:iCs/>
          <w:sz w:val="20"/>
          <w:szCs w:val="20"/>
        </w:rPr>
        <w:t>je primárně určen pro jiné indikace</w:t>
      </w:r>
      <w:r>
        <w:rPr>
          <w:b w:val="false"/>
          <w:bCs w:val="false"/>
          <w:sz w:val="20"/>
          <w:szCs w:val="20"/>
        </w:rPr>
        <w:t xml:space="preserve"> (často se také s použití off-label setkáváme u dětí, nebo off-label pro jinou věkovou kategorii), ale za předpokladu, že jsou splněny následující podmínky:</w:t>
      </w:r>
    </w:p>
    <w:p>
      <w:pPr>
        <w:pStyle w:val="ListParagraph"/>
        <w:numPr>
          <w:ilvl w:val="1"/>
          <w:numId w:val="42"/>
        </w:numPr>
        <w:rPr/>
      </w:pPr>
      <w:r>
        <w:rPr>
          <w:sz w:val="20"/>
          <w:szCs w:val="20"/>
        </w:rPr>
        <w:t>žádný léčivý přípravek potřebných terapeutických vlastností není registrován nebo</w:t>
      </w:r>
    </w:p>
    <w:p>
      <w:pPr>
        <w:pStyle w:val="ListParagraph"/>
        <w:numPr>
          <w:ilvl w:val="1"/>
          <w:numId w:val="42"/>
        </w:numPr>
        <w:rPr/>
      </w:pPr>
      <w:r>
        <w:rPr>
          <w:sz w:val="20"/>
          <w:szCs w:val="20"/>
        </w:rPr>
        <w:t>je registrován, ale není distribuován</w:t>
      </w:r>
    </w:p>
    <w:p>
      <w:pPr>
        <w:pStyle w:val="ListParagraph"/>
        <w:numPr>
          <w:ilvl w:val="1"/>
          <w:numId w:val="42"/>
        </w:numPr>
        <w:rPr/>
      </w:pPr>
      <w:r>
        <w:rPr>
          <w:sz w:val="20"/>
          <w:szCs w:val="20"/>
        </w:rPr>
        <w:t>použití léčivého přípravku je dostatečně odůvodněno vědeckými poznatky</w:t>
      </w:r>
    </w:p>
    <w:p>
      <w:pPr>
        <w:pStyle w:val="Normal"/>
        <w:numPr>
          <w:ilvl w:val="0"/>
          <w:numId w:val="42"/>
        </w:numPr>
        <w:rPr/>
      </w:pPr>
      <w:r>
        <w:rPr>
          <w:sz w:val="20"/>
          <w:szCs w:val="20"/>
        </w:rPr>
        <w:t>musíme mít od pacienta informovaný souhlas</w:t>
      </w:r>
    </w:p>
    <w:p>
      <w:pPr>
        <w:pStyle w:val="NoSpacing"/>
        <w:numPr>
          <w:ilvl w:val="0"/>
          <w:numId w:val="42"/>
        </w:numPr>
        <w:rPr/>
      </w:pPr>
      <w:r>
        <w:rPr>
          <w:sz w:val="20"/>
          <w:szCs w:val="20"/>
        </w:rPr>
        <w:t xml:space="preserve">oznamovací povinnost </w:t>
      </w:r>
      <w:r>
        <w:rPr>
          <w:sz w:val="20"/>
          <w:szCs w:val="20"/>
        </w:rPr>
        <w:t>poskytovatele</w:t>
      </w:r>
      <w:r>
        <w:rPr>
          <w:sz w:val="20"/>
          <w:szCs w:val="20"/>
        </w:rPr>
        <w:t xml:space="preserve"> vůči SÚKL</w:t>
      </w:r>
    </w:p>
    <w:p>
      <w:pPr>
        <w:pStyle w:val="ListParagraph"/>
        <w:ind w:left="1080" w:right="0" w:hanging="0"/>
        <w:rPr>
          <w:rFonts w:ascii="Calibri" w:hAnsi="Calibri"/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ListParagraph"/>
        <w:numPr>
          <w:ilvl w:val="0"/>
          <w:numId w:val="42"/>
        </w:numPr>
        <w:rPr/>
      </w:pPr>
      <w:r>
        <w:rPr>
          <w:b/>
          <w:sz w:val="20"/>
          <w:szCs w:val="20"/>
          <w:u w:val="single"/>
        </w:rPr>
        <w:t>povinnosti poskytovatele</w:t>
      </w:r>
    </w:p>
    <w:p>
      <w:pPr>
        <w:pStyle w:val="ListParagraph"/>
        <w:numPr>
          <w:ilvl w:val="1"/>
          <w:numId w:val="42"/>
        </w:numPr>
        <w:rPr/>
      </w:pPr>
      <w:r>
        <w:rPr>
          <w:sz w:val="20"/>
          <w:szCs w:val="20"/>
        </w:rPr>
        <w:t>informovat pacienta o použití léčivého přípravku způsobem off-label nebo neregistrovaného léčivého přípravku před jeho užitím včetně důsledků této léčby</w:t>
      </w:r>
    </w:p>
    <w:p>
      <w:pPr>
        <w:pStyle w:val="ListParagraph"/>
        <w:numPr>
          <w:ilvl w:val="2"/>
          <w:numId w:val="42"/>
        </w:numPr>
        <w:rPr/>
      </w:pPr>
      <w:r>
        <w:rPr>
          <w:sz w:val="20"/>
          <w:szCs w:val="20"/>
        </w:rPr>
        <w:t>není-li pacient ve stavu, kdy jej je možné informovat, je nutné ho informovat jak nejdřív to jde</w:t>
      </w:r>
    </w:p>
    <w:p>
      <w:pPr>
        <w:pStyle w:val="ListParagraph"/>
        <w:numPr>
          <w:ilvl w:val="1"/>
          <w:numId w:val="42"/>
        </w:numPr>
        <w:rPr/>
      </w:pPr>
      <w:r>
        <w:rPr>
          <w:sz w:val="20"/>
          <w:szCs w:val="20"/>
        </w:rPr>
        <w:t xml:space="preserve">oznamovací povinnost vůči SÚKL o užití neregistrovaného léčivého přípravku </w:t>
      </w:r>
      <w:r>
        <w:rPr>
          <w:sz w:val="20"/>
          <w:szCs w:val="20"/>
        </w:rPr>
        <w:t>a užití off-label registrovaného léčivého přípravku</w:t>
      </w:r>
    </w:p>
    <w:p>
      <w:pPr>
        <w:pStyle w:val="ListParagraph"/>
        <w:numPr>
          <w:ilvl w:val="0"/>
          <w:numId w:val="42"/>
        </w:numPr>
        <w:rPr/>
      </w:pPr>
      <w:r>
        <w:rPr>
          <w:b/>
          <w:sz w:val="20"/>
          <w:szCs w:val="20"/>
          <w:u w:val="single"/>
        </w:rPr>
        <w:t>odpovědnost zdravotnického zařízení a držitele registrace</w:t>
      </w:r>
    </w:p>
    <w:p>
      <w:pPr>
        <w:pStyle w:val="ListParagraph"/>
        <w:numPr>
          <w:ilvl w:val="1"/>
          <w:numId w:val="42"/>
        </w:numPr>
        <w:rPr/>
      </w:pPr>
      <w:r>
        <w:rPr>
          <w:b/>
          <w:sz w:val="20"/>
          <w:szCs w:val="20"/>
        </w:rPr>
        <w:t>držitel rozhodnutí o registraci</w:t>
      </w:r>
      <w:r>
        <w:rPr>
          <w:sz w:val="20"/>
          <w:szCs w:val="20"/>
        </w:rPr>
        <w:t xml:space="preserve"> - odpovídá za škodu způsobenou v důsledku účinků registrovaného léčivého přípravku neuvedených v SPC</w:t>
      </w:r>
    </w:p>
    <w:p>
      <w:pPr>
        <w:pStyle w:val="ListParagraph"/>
        <w:numPr>
          <w:ilvl w:val="2"/>
          <w:numId w:val="42"/>
        </w:numPr>
        <w:rPr/>
      </w:pPr>
      <w:r>
        <w:rPr>
          <w:sz w:val="20"/>
          <w:szCs w:val="20"/>
        </w:rPr>
        <w:t>tzv. objektivní odpovědnost</w:t>
      </w:r>
    </w:p>
    <w:p>
      <w:pPr>
        <w:pStyle w:val="ListParagraph"/>
        <w:numPr>
          <w:ilvl w:val="2"/>
          <w:numId w:val="42"/>
        </w:numPr>
        <w:rPr/>
      </w:pPr>
      <w:r>
        <w:rPr>
          <w:sz w:val="20"/>
          <w:szCs w:val="20"/>
        </w:rPr>
        <w:t>za použití registrovaného přípravku tak, jak má být</w:t>
      </w:r>
    </w:p>
    <w:p>
      <w:pPr>
        <w:pStyle w:val="ListParagraph"/>
        <w:numPr>
          <w:ilvl w:val="1"/>
          <w:numId w:val="42"/>
        </w:numPr>
        <w:rPr/>
      </w:pPr>
      <w:r>
        <w:rPr>
          <w:b/>
          <w:sz w:val="20"/>
          <w:szCs w:val="20"/>
        </w:rPr>
        <w:t xml:space="preserve">provozovatel ZZ </w:t>
      </w:r>
      <w:r>
        <w:rPr>
          <w:sz w:val="20"/>
          <w:szCs w:val="20"/>
        </w:rPr>
        <w:t xml:space="preserve"> - odpovídá za škodu nebo usmrcení člověka, ke kterým došlo v důsledku použití neregistrovaného LP nebo použití registrovaného přípravku off-label</w:t>
      </w:r>
    </w:p>
    <w:p>
      <w:pPr>
        <w:pStyle w:val="Normal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Spacing"/>
        <w:rPr>
          <w:rFonts w:ascii="Calibri" w:hAnsi="Calibri"/>
        </w:rPr>
      </w:pPr>
      <w:r>
        <w:rPr/>
      </w:r>
    </w:p>
    <w:p>
      <w:pPr>
        <w:pStyle w:val="NoSpacing"/>
        <w:jc w:val="center"/>
        <w:rPr>
          <w:rFonts w:ascii="Calibri" w:hAnsi="Calibri"/>
        </w:rPr>
      </w:pPr>
      <w:r>
        <w:rPr>
          <w:sz w:val="32"/>
          <w:szCs w:val="32"/>
        </w:rPr>
      </w:r>
    </w:p>
    <w:p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29. Zdravotnické prostředky, podmínky registrace, úhrada</w:t>
      </w:r>
    </w:p>
    <w:p>
      <w:pPr>
        <w:pStyle w:val="NoSpacing"/>
        <w:rPr>
          <w:rFonts w:ascii="Calibri" w:hAnsi="Calibri"/>
        </w:rPr>
      </w:pPr>
      <w:r>
        <w:rPr/>
      </w:r>
    </w:p>
    <w:p>
      <w:pPr>
        <w:pStyle w:val="NoSpacing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Zdravotnickým prostředkem se rozumí nástroj, přístroj, zařízení, programové vybavení včetně programového vybavení určeného jeho výrobcem ke specifickému použití pro diagnostické nebo léčebné účely a nezbytného ke správnému použití zdravotnického prostředku</w:t>
      </w:r>
    </w:p>
    <w:p>
      <w:pPr>
        <w:pStyle w:val="NoSpacing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 xml:space="preserve">materiál nebo jiný předmět, určený výrobcem pro použití u člověka za účelem: </w:t>
      </w:r>
    </w:p>
    <w:p>
      <w:pPr>
        <w:pStyle w:val="NoSpacing"/>
        <w:numPr>
          <w:ilvl w:val="1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Stanovení diagnózy, prevence, monitorování, léčby nebo mírnění onemocnění</w:t>
      </w:r>
    </w:p>
    <w:p>
      <w:pPr>
        <w:pStyle w:val="NoSpacing"/>
        <w:numPr>
          <w:ilvl w:val="1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 xml:space="preserve">Stanovení diagnózy, monitorování, léčby, mírnění nebo kompenzace poranění nebo zdravotního postižení </w:t>
      </w:r>
    </w:p>
    <w:p>
      <w:pPr>
        <w:pStyle w:val="NoSpacing"/>
        <w:numPr>
          <w:ilvl w:val="1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Vyšetřování, náhrady nebo modifikace anatomické struktury nebo fyziologického procesu</w:t>
      </w:r>
    </w:p>
    <w:p>
      <w:pPr>
        <w:pStyle w:val="NoSpacing"/>
        <w:numPr>
          <w:ilvl w:val="1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 xml:space="preserve">Kontroly početí </w:t>
      </w:r>
    </w:p>
    <w:p>
      <w:pPr>
        <w:pStyle w:val="NoSpacing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 xml:space="preserve">a které nedosahují své hlavní zamýšlené funkce v lidském těle nebo na jeho povrchu farmakologickým, imunologickým nebo metabolickým účinkem; jejich funkce však může být takovými účinky podpořena. </w:t>
      </w:r>
    </w:p>
    <w:p>
      <w:pPr>
        <w:pStyle w:val="NoSpacing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Příklad:</w:t>
      </w:r>
    </w:p>
    <w:p>
      <w:pPr>
        <w:pStyle w:val="NoSpacing"/>
        <w:numPr>
          <w:ilvl w:val="1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Aktivní implantabilní zdrav. Prostředek</w:t>
      </w:r>
    </w:p>
    <w:p>
      <w:pPr>
        <w:pStyle w:val="NoSpacing"/>
        <w:numPr>
          <w:ilvl w:val="1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Diagnostický zdrav. prostředek in vitro</w:t>
      </w:r>
    </w:p>
    <w:p>
      <w:pPr>
        <w:pStyle w:val="NoSpacing"/>
        <w:numPr>
          <w:ilvl w:val="1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Individuálně zhotovený zdrav. Prostředek</w:t>
      </w:r>
    </w:p>
    <w:p>
      <w:pPr>
        <w:pStyle w:val="NoSpacing"/>
        <w:numPr>
          <w:ilvl w:val="1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Výrobek určený k podání léčiva (výjimkou je zdravotnický prostředek a léčivo tvořící jediný integrální výrobek určený výlučně k jednorázovému použití v této kombinaci – léčivý přípravek)</w:t>
      </w:r>
    </w:p>
    <w:p>
      <w:pPr>
        <w:pStyle w:val="NoSpacing"/>
        <w:jc w:val="center"/>
        <w:rPr>
          <w:rFonts w:ascii="Calibri" w:hAnsi="Calibri"/>
        </w:rPr>
      </w:pPr>
      <w:r>
        <w:rPr>
          <w:sz w:val="32"/>
          <w:szCs w:val="32"/>
        </w:rPr>
      </w:r>
    </w:p>
    <w:p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30. Národní zdravotnický informační systém, registry, podmínky předávání údajů</w:t>
      </w:r>
    </w:p>
    <w:p>
      <w:pPr>
        <w:pStyle w:val="Tlotextu"/>
        <w:numPr>
          <w:ilvl w:val="0"/>
          <w:numId w:val="0"/>
        </w:numPr>
        <w:ind w:left="720" w:right="0" w:hanging="0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/>
      </w:r>
    </w:p>
    <w:p>
      <w:pPr>
        <w:pStyle w:val="Tlotextu"/>
        <w:numPr>
          <w:ilvl w:val="0"/>
          <w:numId w:val="45"/>
        </w:numPr>
        <w:bidi w:val="0"/>
        <w:spacing w:before="0" w:after="0"/>
        <w:contextualSpacing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Úloha </w:t>
      </w:r>
      <w:r>
        <w:rPr>
          <w:rStyle w:val="Silnzdraznn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Národního zdravotnického informačního systému (NZIS)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 je definována v zákoně, o zdravotních službách a podmínkách jejich poskytování (zákon o zdravotních službách)</w:t>
      </w:r>
    </w:p>
    <w:p>
      <w:pPr>
        <w:pStyle w:val="Tlotextu"/>
        <w:numPr>
          <w:ilvl w:val="0"/>
          <w:numId w:val="45"/>
        </w:numPr>
        <w:bidi w:val="0"/>
        <w:spacing w:before="0" w:after="0"/>
        <w:contextualSpacing/>
        <w:rPr/>
      </w:pPr>
      <w:r>
        <w:rPr>
          <w:rStyle w:val="Silnzdraznn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NZIS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je jednotný celostátní informační systém veřejné správy určený</w:t>
      </w:r>
    </w:p>
    <w:p>
      <w:pPr>
        <w:pStyle w:val="Tlotextu"/>
        <w:numPr>
          <w:ilvl w:val="1"/>
          <w:numId w:val="45"/>
        </w:numPr>
        <w:bidi w:val="0"/>
        <w:spacing w:before="0" w:after="0"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ke zpracování údajů o zdravotním stavu obyvatelstva, o činnosti poskytovatelů a jejich ekonomice, o zdravotnických pracovnících a jiných odborných pracovnících ve zdravotnictví a o úhradách zdravotních služeb hrazených z veřejného zdravotního pojištění, a to za účelem získání informací o rozsahu a kvalitě poskytovaných zdravotních služeb, pro řízení zdravotnictví a tvorbu zdravotní politiky, včetně zajištění transparentnosti poskytování a financování zdravotních služeb, zajištění rovného přístupu k zdravotním službám a hodnocení indikátorů kvality a bezpečnosti zdravotních služeb,</w:t>
      </w:r>
    </w:p>
    <w:p>
      <w:pPr>
        <w:pStyle w:val="Tlotextu"/>
        <w:numPr>
          <w:ilvl w:val="1"/>
          <w:numId w:val="45"/>
        </w:numPr>
        <w:bidi w:val="0"/>
        <w:spacing w:before="0" w:after="0"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vedení Národních zdravotních registrů a zpracování údajů v nich vedených</w:t>
      </w:r>
    </w:p>
    <w:p>
      <w:pPr>
        <w:pStyle w:val="Tlotextu"/>
        <w:numPr>
          <w:ilvl w:val="1"/>
          <w:numId w:val="45"/>
        </w:numPr>
        <w:bidi w:val="0"/>
        <w:spacing w:before="0" w:after="0"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k vedení Národního registru poskytovatelů, Národního registru zdravotnických pracovníků a Národního registru hrazených zdravotních služeb a zpracování údajů v nich vedených</w:t>
      </w:r>
    </w:p>
    <w:p>
      <w:pPr>
        <w:pStyle w:val="Tlotextu"/>
        <w:numPr>
          <w:ilvl w:val="1"/>
          <w:numId w:val="45"/>
        </w:numPr>
        <w:bidi w:val="0"/>
        <w:spacing w:before="0" w:after="0"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k realizaci a zpracování výběrových šetření o zdravotním stavu obyvatel, o determinantách zdraví, o potřebě a spotřebě zdravotních služeb a spokojenosti s nimi a o výdajích na zdravotní služby</w:t>
      </w:r>
    </w:p>
    <w:p>
      <w:pPr>
        <w:pStyle w:val="Tlotextu"/>
        <w:numPr>
          <w:ilvl w:val="1"/>
          <w:numId w:val="45"/>
        </w:numPr>
        <w:bidi w:val="0"/>
        <w:spacing w:before="0" w:after="0"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pro potřeby vědy a výzkumu v oblasti zdravotnictví, a</w:t>
      </w:r>
    </w:p>
    <w:p>
      <w:pPr>
        <w:pStyle w:val="Tlotextu"/>
        <w:numPr>
          <w:ilvl w:val="1"/>
          <w:numId w:val="45"/>
        </w:numPr>
        <w:bidi w:val="0"/>
        <w:spacing w:before="0" w:after="0"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ke zpracování údajů podle písmen pro statistické účely a k poskytování údajů a statistických informací v rozsahu určeném právními předpisy, včetně poskytování informací pro mezinárodní instituce.</w:t>
      </w:r>
    </w:p>
    <w:p>
      <w:pPr>
        <w:pStyle w:val="Tlotextu"/>
        <w:numPr>
          <w:ilvl w:val="0"/>
          <w:numId w:val="45"/>
        </w:numPr>
        <w:bidi w:val="0"/>
        <w:spacing w:before="0" w:after="0"/>
        <w:contextualSpacing/>
        <w:rPr/>
      </w:pPr>
      <w:r>
        <w:rPr>
          <w:rStyle w:val="Silnzdraznn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Správou NZIS byl na základě pověření MZ pověřen Ústav zdravotnických informací a statistiky ČR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 (ÚZIS ČR) v souladu se základním účelem a předmětem jeho činnosti vyplývajícím ze Statutu ÚZIS ČR. </w:t>
      </w:r>
    </w:p>
    <w:p>
      <w:pPr>
        <w:pStyle w:val="Tlotextu"/>
        <w:widowControl/>
        <w:numPr>
          <w:ilvl w:val="0"/>
          <w:numId w:val="45"/>
        </w:numPr>
        <w:pBdr/>
        <w:bidi w:val="0"/>
        <w:spacing w:before="0" w:after="0"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ÚZIS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(ústav zdravotnické informatiky a statisktiky)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ČR je též součástí státní statistické služby </w:t>
      </w:r>
    </w:p>
    <w:p>
      <w:pPr>
        <w:pStyle w:val="Tlotextu"/>
        <w:widowControl/>
        <w:pBdr/>
        <w:bidi w:val="0"/>
        <w:spacing w:before="0" w:after="0"/>
        <w:ind w:left="0" w:right="0" w:hanging="0"/>
        <w:contextualSpacing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contextualSpacing/>
        <w:rPr/>
      </w:pPr>
      <w:r>
        <w:rPr/>
      </w:r>
    </w:p>
    <w:sectPr>
      <w:footerReference w:type="default" r:id="rId3"/>
      <w:type w:val="nextPage"/>
      <w:pgSz w:w="11906" w:h="16838"/>
      <w:pgMar w:left="720" w:right="720" w:header="0" w:top="720" w:footer="720" w:bottom="142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b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b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b w:val="false"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b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b w:val="false"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b w:val="false"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b w:val="false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b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b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b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5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b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6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7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8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9"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20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b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1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2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b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3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4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b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5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b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6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b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7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b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8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9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0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1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2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3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b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4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5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6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7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8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9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40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b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41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42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b/>
        <w:rFonts w:cs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4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cs-CZ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/>
      <w:ind w:left="357" w:right="0" w:hanging="357"/>
      <w:jc w:val="left"/>
    </w:pPr>
    <w:rPr>
      <w:rFonts w:ascii="Calibri" w:hAnsi="Calibri" w:eastAsia="Calibri" w:cs="Tahoma"/>
      <w:color w:val="00000A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eastAsia="Calibri" w:cs="Calibri"/>
      <w:b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eastAsia="Calibri" w:cs="Calibri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eastAsia="Calibri" w:cs="Tahoma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ListLabel108">
    <w:name w:val="ListLabel 108"/>
    <w:qFormat/>
    <w:rPr>
      <w:rFonts w:ascii="Calibri" w:hAnsi="Calibri" w:cs="Symbol"/>
      <w:b/>
      <w:sz w:val="20"/>
    </w:rPr>
  </w:style>
  <w:style w:type="character" w:styleId="ListLabel109">
    <w:name w:val="ListLabel 109"/>
    <w:qFormat/>
    <w:rPr>
      <w:rFonts w:ascii="Calibri" w:hAnsi="Calibri" w:cs="Wingdings"/>
      <w:b/>
      <w:sz w:val="20"/>
    </w:rPr>
  </w:style>
  <w:style w:type="character" w:styleId="ListLabel110">
    <w:name w:val="ListLabel 110"/>
    <w:qFormat/>
    <w:rPr>
      <w:rFonts w:ascii="Calibri" w:hAnsi="Calibri" w:cs="Wingdings"/>
      <w:sz w:val="20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ascii="Calibri" w:hAnsi="Calibri" w:cs="Symbol"/>
      <w:b/>
      <w:sz w:val="20"/>
    </w:rPr>
  </w:style>
  <w:style w:type="character" w:styleId="ListLabel118">
    <w:name w:val="ListLabel 118"/>
    <w:qFormat/>
    <w:rPr>
      <w:rFonts w:ascii="Calibri" w:hAnsi="Calibri" w:cs="Wingdings"/>
      <w:b/>
      <w:sz w:val="20"/>
    </w:rPr>
  </w:style>
  <w:style w:type="character" w:styleId="ListLabel119">
    <w:name w:val="ListLabel 119"/>
    <w:qFormat/>
    <w:rPr>
      <w:rFonts w:ascii="Calibri" w:hAnsi="Calibri" w:cs="Wingdings"/>
      <w:sz w:val="20"/>
    </w:rPr>
  </w:style>
  <w:style w:type="character" w:styleId="ListLabel120">
    <w:name w:val="ListLabel 120"/>
    <w:qFormat/>
    <w:rPr>
      <w:rFonts w:ascii="Calibri" w:hAnsi="Calibri" w:cs="Symbol"/>
      <w:sz w:val="20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ascii="Calibri" w:hAnsi="Calibri" w:cs="Symbol"/>
      <w:b/>
      <w:sz w:val="20"/>
    </w:rPr>
  </w:style>
  <w:style w:type="character" w:styleId="ListLabel127">
    <w:name w:val="ListLabel 127"/>
    <w:qFormat/>
    <w:rPr>
      <w:rFonts w:ascii="Calibri" w:hAnsi="Calibri" w:cs="Wingdings"/>
      <w:sz w:val="20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ascii="Calibri" w:hAnsi="Calibri" w:cs="Symbol"/>
      <w:sz w:val="20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ascii="Calibri" w:hAnsi="Calibri" w:cs="Symbol"/>
      <w:sz w:val="20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ascii="Calibri" w:hAnsi="Calibri" w:cs="Symbol"/>
      <w:b/>
      <w:sz w:val="20"/>
    </w:rPr>
  </w:style>
  <w:style w:type="character" w:styleId="ListLabel154">
    <w:name w:val="ListLabel 154"/>
    <w:qFormat/>
    <w:rPr>
      <w:rFonts w:ascii="Calibri" w:hAnsi="Calibri" w:cs="Wingdings"/>
      <w:b w:val="false"/>
      <w:sz w:val="20"/>
    </w:rPr>
  </w:style>
  <w:style w:type="character" w:styleId="ListLabel155">
    <w:name w:val="ListLabel 155"/>
    <w:qFormat/>
    <w:rPr>
      <w:rFonts w:ascii="Calibri" w:hAnsi="Calibri" w:cs="Wingdings"/>
      <w:b/>
      <w:sz w:val="20"/>
    </w:rPr>
  </w:style>
  <w:style w:type="character" w:styleId="ListLabel156">
    <w:name w:val="ListLabel 156"/>
    <w:qFormat/>
    <w:rPr>
      <w:rFonts w:ascii="Calibri" w:hAnsi="Calibri" w:cs="Symbol"/>
      <w:sz w:val="20"/>
    </w:rPr>
  </w:style>
  <w:style w:type="character" w:styleId="ListLabel157">
    <w:name w:val="ListLabel 157"/>
    <w:qFormat/>
    <w:rPr>
      <w:rFonts w:ascii="Calibri" w:hAnsi="Calibri" w:cs="Courier New"/>
      <w:sz w:val="20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ascii="Calibri" w:hAnsi="Calibri" w:cs="Symbol"/>
      <w:b/>
      <w:sz w:val="20"/>
    </w:rPr>
  </w:style>
  <w:style w:type="character" w:styleId="ListLabel163">
    <w:name w:val="ListLabel 163"/>
    <w:qFormat/>
    <w:rPr>
      <w:rFonts w:ascii="Calibri" w:hAnsi="Calibri" w:cs="Wingdings"/>
      <w:b w:val="false"/>
      <w:sz w:val="20"/>
    </w:rPr>
  </w:style>
  <w:style w:type="character" w:styleId="ListLabel164">
    <w:name w:val="ListLabel 164"/>
    <w:qFormat/>
    <w:rPr>
      <w:rFonts w:ascii="Calibri" w:hAnsi="Calibri" w:cs="Wingdings"/>
      <w:sz w:val="20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ascii="Calibri" w:hAnsi="Calibri" w:cs="Symbol"/>
      <w:b/>
      <w:sz w:val="20"/>
    </w:rPr>
  </w:style>
  <w:style w:type="character" w:styleId="ListLabel172">
    <w:name w:val="ListLabel 172"/>
    <w:qFormat/>
    <w:rPr>
      <w:rFonts w:ascii="Calibri" w:hAnsi="Calibri" w:cs="Wingdings"/>
      <w:b w:val="false"/>
      <w:sz w:val="20"/>
    </w:rPr>
  </w:style>
  <w:style w:type="character" w:styleId="ListLabel173">
    <w:name w:val="ListLabel 173"/>
    <w:qFormat/>
    <w:rPr>
      <w:rFonts w:ascii="Calibri" w:hAnsi="Calibri" w:cs="Wingdings"/>
      <w:b w:val="false"/>
      <w:sz w:val="20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ascii="Calibri" w:hAnsi="Calibri" w:cs="Symbol"/>
      <w:b/>
      <w:sz w:val="20"/>
    </w:rPr>
  </w:style>
  <w:style w:type="character" w:styleId="ListLabel181">
    <w:name w:val="ListLabel 181"/>
    <w:qFormat/>
    <w:rPr>
      <w:rFonts w:ascii="Calibri" w:hAnsi="Calibri" w:cs="Wingdings"/>
      <w:sz w:val="20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ascii="Calibri" w:hAnsi="Calibri" w:cs="Symbol"/>
      <w:b/>
      <w:sz w:val="20"/>
    </w:rPr>
  </w:style>
  <w:style w:type="character" w:styleId="ListLabel190">
    <w:name w:val="ListLabel 190"/>
    <w:qFormat/>
    <w:rPr>
      <w:rFonts w:ascii="Calibri" w:hAnsi="Calibri" w:cs="Wingdings"/>
      <w:b/>
      <w:sz w:val="20"/>
    </w:rPr>
  </w:style>
  <w:style w:type="character" w:styleId="ListLabel191">
    <w:name w:val="ListLabel 191"/>
    <w:qFormat/>
    <w:rPr>
      <w:rFonts w:ascii="Calibri" w:hAnsi="Calibri" w:cs="Wingdings"/>
      <w:sz w:val="20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ascii="Calibri" w:hAnsi="Calibri" w:cs="Symbol"/>
      <w:b/>
      <w:sz w:val="20"/>
    </w:rPr>
  </w:style>
  <w:style w:type="character" w:styleId="ListLabel199">
    <w:name w:val="ListLabel 199"/>
    <w:qFormat/>
    <w:rPr>
      <w:rFonts w:ascii="Calibri" w:hAnsi="Calibri" w:cs="Wingdings"/>
      <w:sz w:val="20"/>
    </w:rPr>
  </w:style>
  <w:style w:type="character" w:styleId="ListLabel200">
    <w:name w:val="ListLabel 200"/>
    <w:qFormat/>
    <w:rPr>
      <w:rFonts w:ascii="Calibri" w:hAnsi="Calibri" w:cs="Wingdings"/>
      <w:sz w:val="20"/>
    </w:rPr>
  </w:style>
  <w:style w:type="character" w:styleId="ListLabel201">
    <w:name w:val="ListLabel 201"/>
    <w:qFormat/>
    <w:rPr>
      <w:rFonts w:ascii="Calibri" w:hAnsi="Calibri"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ascii="Calibri" w:hAnsi="Calibri" w:cs="Symbol"/>
      <w:b/>
      <w:sz w:val="20"/>
    </w:rPr>
  </w:style>
  <w:style w:type="character" w:styleId="ListLabel208">
    <w:name w:val="ListLabel 208"/>
    <w:qFormat/>
    <w:rPr>
      <w:rFonts w:ascii="Calibri" w:hAnsi="Calibri" w:cs="Wingdings"/>
      <w:sz w:val="20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ascii="Calibri" w:hAnsi="Calibri" w:cs="Symbol"/>
      <w:sz w:val="20"/>
    </w:rPr>
  </w:style>
  <w:style w:type="character" w:styleId="ListLabel217">
    <w:name w:val="ListLabel 217"/>
    <w:qFormat/>
    <w:rPr>
      <w:rFonts w:ascii="Calibri" w:hAnsi="Calibri" w:cs="Wingdings"/>
      <w:b/>
      <w:sz w:val="20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ascii="Calibri" w:hAnsi="Calibri" w:cs="Symbol"/>
      <w:b/>
      <w:sz w:val="20"/>
    </w:rPr>
  </w:style>
  <w:style w:type="character" w:styleId="ListLabel226">
    <w:name w:val="ListLabel 226"/>
    <w:qFormat/>
    <w:rPr>
      <w:rFonts w:ascii="Calibri" w:hAnsi="Calibri" w:cs="Wingdings"/>
      <w:b/>
      <w:sz w:val="20"/>
    </w:rPr>
  </w:style>
  <w:style w:type="character" w:styleId="ListLabel227">
    <w:name w:val="ListLabel 227"/>
    <w:qFormat/>
    <w:rPr>
      <w:rFonts w:ascii="Calibri" w:hAnsi="Calibri" w:cs="Wingdings"/>
      <w:sz w:val="20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ascii="Calibri" w:hAnsi="Calibri" w:cs="Symbol"/>
      <w:b/>
      <w:sz w:val="20"/>
    </w:rPr>
  </w:style>
  <w:style w:type="character" w:styleId="ListLabel235">
    <w:name w:val="ListLabel 235"/>
    <w:qFormat/>
    <w:rPr>
      <w:rFonts w:ascii="Calibri" w:hAnsi="Calibri" w:cs="Wingdings"/>
      <w:b/>
      <w:sz w:val="20"/>
    </w:rPr>
  </w:style>
  <w:style w:type="character" w:styleId="ListLabel236">
    <w:name w:val="ListLabel 236"/>
    <w:qFormat/>
    <w:rPr>
      <w:rFonts w:ascii="Calibri" w:hAnsi="Calibri" w:cs="Wingdings"/>
      <w:sz w:val="20"/>
    </w:rPr>
  </w:style>
  <w:style w:type="character" w:styleId="ListLabel237">
    <w:name w:val="ListLabel 237"/>
    <w:qFormat/>
    <w:rPr>
      <w:rFonts w:ascii="Calibri" w:hAnsi="Calibri" w:cs="Symbol"/>
      <w:sz w:val="20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ascii="Calibri" w:hAnsi="Calibri" w:cs="Symbol"/>
      <w:b/>
      <w:sz w:val="20"/>
    </w:rPr>
  </w:style>
  <w:style w:type="character" w:styleId="ListLabel244">
    <w:name w:val="ListLabel 244"/>
    <w:qFormat/>
    <w:rPr>
      <w:rFonts w:ascii="Calibri" w:hAnsi="Calibri" w:cs="Wingdings"/>
      <w:sz w:val="20"/>
    </w:rPr>
  </w:style>
  <w:style w:type="character" w:styleId="ListLabel245">
    <w:name w:val="ListLabel 245"/>
    <w:qFormat/>
    <w:rPr>
      <w:rFonts w:ascii="Calibri" w:hAnsi="Calibri" w:cs="Wingdings"/>
      <w:sz w:val="20"/>
    </w:rPr>
  </w:style>
  <w:style w:type="character" w:styleId="ListLabel246">
    <w:name w:val="ListLabel 246"/>
    <w:qFormat/>
    <w:rPr>
      <w:rFonts w:cs="Symbol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cs="Symbol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ascii="Calibri" w:hAnsi="Calibri" w:cs="Symbol"/>
      <w:b/>
      <w:sz w:val="20"/>
    </w:rPr>
  </w:style>
  <w:style w:type="character" w:styleId="ListLabel253">
    <w:name w:val="ListLabel 253"/>
    <w:qFormat/>
    <w:rPr>
      <w:rFonts w:ascii="Calibri" w:hAnsi="Calibri" w:cs="Wingdings"/>
      <w:sz w:val="20"/>
    </w:rPr>
  </w:style>
  <w:style w:type="character" w:styleId="ListLabel254">
    <w:name w:val="ListLabel 254"/>
    <w:qFormat/>
    <w:rPr>
      <w:rFonts w:ascii="Calibri" w:hAnsi="Calibri" w:cs="Wingdings"/>
      <w:sz w:val="20"/>
    </w:rPr>
  </w:style>
  <w:style w:type="character" w:styleId="ListLabel255">
    <w:name w:val="ListLabel 255"/>
    <w:qFormat/>
    <w:rPr>
      <w:rFonts w:ascii="Calibri" w:hAnsi="Calibri" w:cs="Symbol"/>
      <w:sz w:val="20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ascii="Calibri" w:hAnsi="Calibri" w:cs="Symbol"/>
      <w:b/>
      <w:sz w:val="20"/>
    </w:rPr>
  </w:style>
  <w:style w:type="character" w:styleId="ListLabel262">
    <w:name w:val="ListLabel 262"/>
    <w:qFormat/>
    <w:rPr>
      <w:rFonts w:cs="Wingdings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cs="Symbol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ascii="Calibri" w:hAnsi="Calibri" w:cs="Wingdings"/>
      <w:sz w:val="20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Wingdings"/>
    </w:rPr>
  </w:style>
  <w:style w:type="character" w:styleId="ListLabel279">
    <w:name w:val="ListLabel 279"/>
    <w:qFormat/>
    <w:rPr>
      <w:rFonts w:ascii="Calibri" w:hAnsi="Calibri" w:cs="Symbol"/>
      <w:b/>
      <w:sz w:val="20"/>
    </w:rPr>
  </w:style>
  <w:style w:type="character" w:styleId="ListLabel280">
    <w:name w:val="ListLabel 280"/>
    <w:qFormat/>
    <w:rPr>
      <w:rFonts w:ascii="Calibri" w:hAnsi="Calibri" w:cs="Wingdings"/>
      <w:b/>
      <w:sz w:val="20"/>
    </w:rPr>
  </w:style>
  <w:style w:type="character" w:styleId="ListLabel281">
    <w:name w:val="ListLabel 281"/>
    <w:qFormat/>
    <w:rPr>
      <w:rFonts w:ascii="Calibri" w:hAnsi="Calibri" w:cs="Wingdings"/>
      <w:sz w:val="20"/>
    </w:rPr>
  </w:style>
  <w:style w:type="character" w:styleId="ListLabel282">
    <w:name w:val="ListLabel 282"/>
    <w:qFormat/>
    <w:rPr>
      <w:rFonts w:cs="Symbol"/>
    </w:rPr>
  </w:style>
  <w:style w:type="character" w:styleId="ListLabel283">
    <w:name w:val="ListLabel 283"/>
    <w:qFormat/>
    <w:rPr>
      <w:rFonts w:cs="Courier New"/>
    </w:rPr>
  </w:style>
  <w:style w:type="character" w:styleId="ListLabel284">
    <w:name w:val="ListLabel 284"/>
    <w:qFormat/>
    <w:rPr>
      <w:rFonts w:cs="Wingdings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Courier New"/>
    </w:rPr>
  </w:style>
  <w:style w:type="character" w:styleId="ListLabel287">
    <w:name w:val="ListLabel 287"/>
    <w:qFormat/>
    <w:rPr>
      <w:rFonts w:cs="Wingdings"/>
    </w:rPr>
  </w:style>
  <w:style w:type="character" w:styleId="ListLabel288">
    <w:name w:val="ListLabel 288"/>
    <w:qFormat/>
    <w:rPr>
      <w:rFonts w:ascii="Calibri" w:hAnsi="Calibri" w:cs="Symbol"/>
      <w:sz w:val="20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ascii="Calibri" w:hAnsi="Calibri" w:cs="Symbol"/>
      <w:b/>
      <w:sz w:val="20"/>
    </w:rPr>
  </w:style>
  <w:style w:type="character" w:styleId="ListLabel298">
    <w:name w:val="ListLabel 298"/>
    <w:qFormat/>
    <w:rPr>
      <w:rFonts w:ascii="Calibri" w:hAnsi="Calibri" w:cs="Wingdings"/>
      <w:b/>
      <w:sz w:val="20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ascii="Calibri" w:hAnsi="Calibri" w:cs="Symbol"/>
      <w:b/>
      <w:sz w:val="20"/>
    </w:rPr>
  </w:style>
  <w:style w:type="character" w:styleId="ListLabel307">
    <w:name w:val="ListLabel 307"/>
    <w:qFormat/>
    <w:rPr>
      <w:rFonts w:ascii="Calibri" w:hAnsi="Calibri" w:cs="Wingdings"/>
      <w:sz w:val="20"/>
    </w:rPr>
  </w:style>
  <w:style w:type="character" w:styleId="ListLabel308">
    <w:name w:val="ListLabel 308"/>
    <w:qFormat/>
    <w:rPr>
      <w:rFonts w:ascii="Calibri" w:hAnsi="Calibri" w:cs="Wingdings"/>
      <w:sz w:val="20"/>
    </w:rPr>
  </w:style>
  <w:style w:type="character" w:styleId="ListLabel309">
    <w:name w:val="ListLabel 309"/>
    <w:qFormat/>
    <w:rPr>
      <w:rFonts w:cs="Symbol"/>
    </w:rPr>
  </w:style>
  <w:style w:type="character" w:styleId="ListLabel310">
    <w:name w:val="ListLabel 310"/>
    <w:qFormat/>
    <w:rPr>
      <w:rFonts w:cs="Courier New"/>
    </w:rPr>
  </w:style>
  <w:style w:type="character" w:styleId="ListLabel311">
    <w:name w:val="ListLabel 311"/>
    <w:qFormat/>
    <w:rPr>
      <w:rFonts w:cs="Wingdings"/>
    </w:rPr>
  </w:style>
  <w:style w:type="character" w:styleId="ListLabel312">
    <w:name w:val="ListLabel 312"/>
    <w:qFormat/>
    <w:rPr>
      <w:rFonts w:cs="Symbol"/>
    </w:rPr>
  </w:style>
  <w:style w:type="character" w:styleId="ListLabel313">
    <w:name w:val="ListLabel 313"/>
    <w:qFormat/>
    <w:rPr>
      <w:rFonts w:cs="Courier New"/>
    </w:rPr>
  </w:style>
  <w:style w:type="character" w:styleId="ListLabel314">
    <w:name w:val="ListLabel 314"/>
    <w:qFormat/>
    <w:rPr>
      <w:rFonts w:cs="Wingdings"/>
    </w:rPr>
  </w:style>
  <w:style w:type="character" w:styleId="ListLabel315">
    <w:name w:val="ListLabel 315"/>
    <w:qFormat/>
    <w:rPr>
      <w:rFonts w:ascii="Calibri" w:hAnsi="Calibri" w:cs="Symbol"/>
      <w:sz w:val="20"/>
    </w:rPr>
  </w:style>
  <w:style w:type="character" w:styleId="ListLabel316">
    <w:name w:val="ListLabel 316"/>
    <w:qFormat/>
    <w:rPr>
      <w:rFonts w:cs="Courier New"/>
    </w:rPr>
  </w:style>
  <w:style w:type="character" w:styleId="ListLabel317">
    <w:name w:val="ListLabel 317"/>
    <w:qFormat/>
    <w:rPr>
      <w:rFonts w:cs="Wingdings"/>
    </w:rPr>
  </w:style>
  <w:style w:type="character" w:styleId="ListLabel318">
    <w:name w:val="ListLabel 318"/>
    <w:qFormat/>
    <w:rPr>
      <w:rFonts w:cs="Symbol"/>
    </w:rPr>
  </w:style>
  <w:style w:type="character" w:styleId="ListLabel319">
    <w:name w:val="ListLabel 319"/>
    <w:qFormat/>
    <w:rPr>
      <w:rFonts w:cs="Courier New"/>
    </w:rPr>
  </w:style>
  <w:style w:type="character" w:styleId="ListLabel320">
    <w:name w:val="ListLabel 320"/>
    <w:qFormat/>
    <w:rPr>
      <w:rFonts w:cs="Wingdings"/>
    </w:rPr>
  </w:style>
  <w:style w:type="character" w:styleId="ListLabel321">
    <w:name w:val="ListLabel 321"/>
    <w:qFormat/>
    <w:rPr>
      <w:rFonts w:cs="Symbol"/>
    </w:rPr>
  </w:style>
  <w:style w:type="character" w:styleId="ListLabel322">
    <w:name w:val="ListLabel 322"/>
    <w:qFormat/>
    <w:rPr>
      <w:rFonts w:cs="Courier New"/>
    </w:rPr>
  </w:style>
  <w:style w:type="character" w:styleId="ListLabel323">
    <w:name w:val="ListLabel 323"/>
    <w:qFormat/>
    <w:rPr>
      <w:rFonts w:cs="Wingdings"/>
    </w:rPr>
  </w:style>
  <w:style w:type="character" w:styleId="ListLabel324">
    <w:name w:val="ListLabel 324"/>
    <w:qFormat/>
    <w:rPr>
      <w:rFonts w:ascii="Calibri" w:hAnsi="Calibri" w:cs="Symbol"/>
      <w:b/>
      <w:sz w:val="20"/>
    </w:rPr>
  </w:style>
  <w:style w:type="character" w:styleId="ListLabel325">
    <w:name w:val="ListLabel 325"/>
    <w:qFormat/>
    <w:rPr>
      <w:rFonts w:ascii="Calibri" w:hAnsi="Calibri" w:cs="Wingdings"/>
      <w:b/>
      <w:sz w:val="20"/>
    </w:rPr>
  </w:style>
  <w:style w:type="character" w:styleId="ListLabel326">
    <w:name w:val="ListLabel 326"/>
    <w:qFormat/>
    <w:rPr>
      <w:rFonts w:ascii="Calibri" w:hAnsi="Calibri" w:cs="Wingdings"/>
      <w:sz w:val="20"/>
    </w:rPr>
  </w:style>
  <w:style w:type="character" w:styleId="ListLabel327">
    <w:name w:val="ListLabel 327"/>
    <w:qFormat/>
    <w:rPr>
      <w:rFonts w:ascii="Calibri" w:hAnsi="Calibri" w:cs="Symbol"/>
      <w:sz w:val="20"/>
    </w:rPr>
  </w:style>
  <w:style w:type="character" w:styleId="ListLabel328">
    <w:name w:val="ListLabel 328"/>
    <w:qFormat/>
    <w:rPr>
      <w:rFonts w:cs="Courier New"/>
    </w:rPr>
  </w:style>
  <w:style w:type="character" w:styleId="ListLabel329">
    <w:name w:val="ListLabel 329"/>
    <w:qFormat/>
    <w:rPr>
      <w:rFonts w:cs="Wingdings"/>
    </w:rPr>
  </w:style>
  <w:style w:type="character" w:styleId="ListLabel330">
    <w:name w:val="ListLabel 330"/>
    <w:qFormat/>
    <w:rPr>
      <w:rFonts w:cs="Symbol"/>
    </w:rPr>
  </w:style>
  <w:style w:type="character" w:styleId="ListLabel331">
    <w:name w:val="ListLabel 331"/>
    <w:qFormat/>
    <w:rPr>
      <w:rFonts w:cs="Courier New"/>
    </w:rPr>
  </w:style>
  <w:style w:type="character" w:styleId="ListLabel332">
    <w:name w:val="ListLabel 332"/>
    <w:qFormat/>
    <w:rPr>
      <w:rFonts w:cs="Wingdings"/>
    </w:rPr>
  </w:style>
  <w:style w:type="character" w:styleId="ListLabel333">
    <w:name w:val="ListLabel 333"/>
    <w:qFormat/>
    <w:rPr>
      <w:rFonts w:ascii="Calibri" w:hAnsi="Calibri" w:cs="Symbol"/>
      <w:b/>
      <w:sz w:val="20"/>
    </w:rPr>
  </w:style>
  <w:style w:type="character" w:styleId="ListLabel334">
    <w:name w:val="ListLabel 334"/>
    <w:qFormat/>
    <w:rPr>
      <w:rFonts w:ascii="Calibri" w:hAnsi="Calibri" w:cs="Wingdings"/>
      <w:b/>
      <w:sz w:val="20"/>
    </w:rPr>
  </w:style>
  <w:style w:type="character" w:styleId="ListLabel335">
    <w:name w:val="ListLabel 335"/>
    <w:qFormat/>
    <w:rPr>
      <w:rFonts w:ascii="Calibri" w:hAnsi="Calibri" w:cs="Wingdings"/>
      <w:sz w:val="20"/>
    </w:rPr>
  </w:style>
  <w:style w:type="character" w:styleId="ListLabel336">
    <w:name w:val="ListLabel 336"/>
    <w:qFormat/>
    <w:rPr>
      <w:rFonts w:ascii="Calibri" w:hAnsi="Calibri" w:cs="Symbol"/>
      <w:sz w:val="20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cs="Symbol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ascii="Calibri" w:hAnsi="Calibri" w:cs="Symbol"/>
      <w:sz w:val="20"/>
    </w:rPr>
  </w:style>
  <w:style w:type="character" w:styleId="ListLabel343">
    <w:name w:val="ListLabel 343"/>
    <w:qFormat/>
    <w:rPr>
      <w:rFonts w:ascii="Calibri" w:hAnsi="Calibri" w:cs="Wingdings"/>
      <w:b/>
      <w:sz w:val="20"/>
    </w:rPr>
  </w:style>
  <w:style w:type="character" w:styleId="ListLabel344">
    <w:name w:val="ListLabel 344"/>
    <w:qFormat/>
    <w:rPr>
      <w:rFonts w:ascii="Calibri" w:hAnsi="Calibri" w:cs="Wingdings"/>
      <w:sz w:val="20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ascii="Calibri" w:hAnsi="Calibri" w:cs="Symbol"/>
      <w:b/>
      <w:sz w:val="20"/>
    </w:rPr>
  </w:style>
  <w:style w:type="character" w:styleId="ListLabel352">
    <w:name w:val="ListLabel 352"/>
    <w:qFormat/>
    <w:rPr>
      <w:rFonts w:ascii="Calibri" w:hAnsi="Calibri" w:cs="Wingdings"/>
      <w:b/>
      <w:sz w:val="20"/>
    </w:rPr>
  </w:style>
  <w:style w:type="character" w:styleId="ListLabel353">
    <w:name w:val="ListLabel 353"/>
    <w:qFormat/>
    <w:rPr>
      <w:rFonts w:ascii="Calibri" w:hAnsi="Calibri" w:cs="Wingdings"/>
      <w:sz w:val="20"/>
    </w:rPr>
  </w:style>
  <w:style w:type="character" w:styleId="ListLabel354">
    <w:name w:val="ListLabel 354"/>
    <w:qFormat/>
    <w:rPr>
      <w:rFonts w:cs="Symbol"/>
    </w:rPr>
  </w:style>
  <w:style w:type="character" w:styleId="ListLabel355">
    <w:name w:val="ListLabel 355"/>
    <w:qFormat/>
    <w:rPr>
      <w:rFonts w:cs="Courier New"/>
    </w:rPr>
  </w:style>
  <w:style w:type="character" w:styleId="ListLabel356">
    <w:name w:val="ListLabel 356"/>
    <w:qFormat/>
    <w:rPr>
      <w:rFonts w:cs="Wingdings"/>
    </w:rPr>
  </w:style>
  <w:style w:type="character" w:styleId="ListLabel357">
    <w:name w:val="ListLabel 357"/>
    <w:qFormat/>
    <w:rPr>
      <w:rFonts w:cs="Symbol"/>
    </w:rPr>
  </w:style>
  <w:style w:type="character" w:styleId="ListLabel358">
    <w:name w:val="ListLabel 358"/>
    <w:qFormat/>
    <w:rPr>
      <w:rFonts w:cs="Courier New"/>
    </w:rPr>
  </w:style>
  <w:style w:type="character" w:styleId="ListLabel359">
    <w:name w:val="ListLabel 359"/>
    <w:qFormat/>
    <w:rPr>
      <w:rFonts w:cs="Wingdings"/>
    </w:rPr>
  </w:style>
  <w:style w:type="character" w:styleId="ListLabel360">
    <w:name w:val="ListLabel 360"/>
    <w:qFormat/>
    <w:rPr>
      <w:rFonts w:ascii="Calibri" w:hAnsi="Calibri" w:cs="Symbol"/>
      <w:sz w:val="20"/>
    </w:rPr>
  </w:style>
  <w:style w:type="character" w:styleId="ListLabel361">
    <w:name w:val="ListLabel 361"/>
    <w:qFormat/>
    <w:rPr>
      <w:rFonts w:ascii="Calibri" w:hAnsi="Calibri" w:cs="Wingdings"/>
      <w:sz w:val="20"/>
    </w:rPr>
  </w:style>
  <w:style w:type="character" w:styleId="ListLabel362">
    <w:name w:val="ListLabel 362"/>
    <w:qFormat/>
    <w:rPr>
      <w:rFonts w:cs="Wingdings"/>
    </w:rPr>
  </w:style>
  <w:style w:type="character" w:styleId="ListLabel363">
    <w:name w:val="ListLabel 363"/>
    <w:qFormat/>
    <w:rPr>
      <w:rFonts w:cs="Symbol"/>
    </w:rPr>
  </w:style>
  <w:style w:type="character" w:styleId="ListLabel364">
    <w:name w:val="ListLabel 364"/>
    <w:qFormat/>
    <w:rPr>
      <w:rFonts w:cs="Courier New"/>
    </w:rPr>
  </w:style>
  <w:style w:type="character" w:styleId="ListLabel365">
    <w:name w:val="ListLabel 365"/>
    <w:qFormat/>
    <w:rPr>
      <w:rFonts w:cs="Wingdings"/>
    </w:rPr>
  </w:style>
  <w:style w:type="character" w:styleId="ListLabel366">
    <w:name w:val="ListLabel 366"/>
    <w:qFormat/>
    <w:rPr>
      <w:rFonts w:cs="Symbol"/>
    </w:rPr>
  </w:style>
  <w:style w:type="character" w:styleId="ListLabel367">
    <w:name w:val="ListLabel 367"/>
    <w:qFormat/>
    <w:rPr>
      <w:rFonts w:cs="Courier New"/>
    </w:rPr>
  </w:style>
  <w:style w:type="character" w:styleId="ListLabel368">
    <w:name w:val="ListLabel 368"/>
    <w:qFormat/>
    <w:rPr>
      <w:rFonts w:cs="Wingdings"/>
    </w:rPr>
  </w:style>
  <w:style w:type="character" w:styleId="ListLabel369">
    <w:name w:val="ListLabel 369"/>
    <w:qFormat/>
    <w:rPr>
      <w:rFonts w:ascii="Calibri" w:hAnsi="Calibri" w:cs="Symbol"/>
    </w:rPr>
  </w:style>
  <w:style w:type="character" w:styleId="ListLabel370">
    <w:name w:val="ListLabel 370"/>
    <w:qFormat/>
    <w:rPr>
      <w:rFonts w:cs="Courier New"/>
    </w:rPr>
  </w:style>
  <w:style w:type="character" w:styleId="ListLabel371">
    <w:name w:val="ListLabel 371"/>
    <w:qFormat/>
    <w:rPr>
      <w:rFonts w:cs="Wingdings"/>
    </w:rPr>
  </w:style>
  <w:style w:type="character" w:styleId="ListLabel372">
    <w:name w:val="ListLabel 372"/>
    <w:qFormat/>
    <w:rPr>
      <w:rFonts w:cs="Symbol"/>
    </w:rPr>
  </w:style>
  <w:style w:type="character" w:styleId="ListLabel373">
    <w:name w:val="ListLabel 373"/>
    <w:qFormat/>
    <w:rPr>
      <w:rFonts w:cs="Courier New"/>
    </w:rPr>
  </w:style>
  <w:style w:type="character" w:styleId="ListLabel374">
    <w:name w:val="ListLabel 374"/>
    <w:qFormat/>
    <w:rPr>
      <w:rFonts w:cs="Wingdings"/>
    </w:rPr>
  </w:style>
  <w:style w:type="character" w:styleId="ListLabel375">
    <w:name w:val="ListLabel 375"/>
    <w:qFormat/>
    <w:rPr>
      <w:rFonts w:cs="Symbol"/>
    </w:rPr>
  </w:style>
  <w:style w:type="character" w:styleId="ListLabel376">
    <w:name w:val="ListLabel 376"/>
    <w:qFormat/>
    <w:rPr>
      <w:rFonts w:cs="Courier New"/>
    </w:rPr>
  </w:style>
  <w:style w:type="character" w:styleId="ListLabel377">
    <w:name w:val="ListLabel 377"/>
    <w:qFormat/>
    <w:rPr>
      <w:rFonts w:cs="Wingdings"/>
    </w:rPr>
  </w:style>
  <w:style w:type="character" w:styleId="ListLabel378">
    <w:name w:val="ListLabel 378"/>
    <w:qFormat/>
    <w:rPr>
      <w:rFonts w:ascii="Calibri" w:hAnsi="Calibri" w:cs="Symbol"/>
      <w:b/>
      <w:sz w:val="20"/>
    </w:rPr>
  </w:style>
  <w:style w:type="character" w:styleId="ListLabel379">
    <w:name w:val="ListLabel 379"/>
    <w:qFormat/>
    <w:rPr>
      <w:rFonts w:ascii="Calibri" w:hAnsi="Calibri" w:cs="Wingdings"/>
      <w:sz w:val="20"/>
    </w:rPr>
  </w:style>
  <w:style w:type="character" w:styleId="ListLabel380">
    <w:name w:val="ListLabel 380"/>
    <w:qFormat/>
    <w:rPr>
      <w:rFonts w:ascii="Calibri" w:hAnsi="Calibri" w:cs="Wingdings"/>
      <w:sz w:val="20"/>
    </w:rPr>
  </w:style>
  <w:style w:type="character" w:styleId="ListLabel381">
    <w:name w:val="ListLabel 381"/>
    <w:qFormat/>
    <w:rPr>
      <w:rFonts w:cs="Symbol"/>
    </w:rPr>
  </w:style>
  <w:style w:type="character" w:styleId="ListLabel382">
    <w:name w:val="ListLabel 382"/>
    <w:qFormat/>
    <w:rPr>
      <w:rFonts w:cs="Courier New"/>
    </w:rPr>
  </w:style>
  <w:style w:type="character" w:styleId="ListLabel383">
    <w:name w:val="ListLabel 383"/>
    <w:qFormat/>
    <w:rPr>
      <w:rFonts w:cs="Wingdings"/>
    </w:rPr>
  </w:style>
  <w:style w:type="character" w:styleId="ListLabel384">
    <w:name w:val="ListLabel 384"/>
    <w:qFormat/>
    <w:rPr>
      <w:rFonts w:cs="Symbol"/>
    </w:rPr>
  </w:style>
  <w:style w:type="character" w:styleId="ListLabel385">
    <w:name w:val="ListLabel 385"/>
    <w:qFormat/>
    <w:rPr>
      <w:rFonts w:cs="Courier New"/>
    </w:rPr>
  </w:style>
  <w:style w:type="character" w:styleId="ListLabel386">
    <w:name w:val="ListLabel 386"/>
    <w:qFormat/>
    <w:rPr>
      <w:rFonts w:cs="Wingdings"/>
    </w:rPr>
  </w:style>
  <w:style w:type="character" w:styleId="ListLabel387">
    <w:name w:val="ListLabel 387"/>
    <w:qFormat/>
    <w:rPr>
      <w:rFonts w:ascii="Calibri" w:hAnsi="Calibri" w:cs="Symbol"/>
      <w:sz w:val="20"/>
    </w:rPr>
  </w:style>
  <w:style w:type="character" w:styleId="ListLabel388">
    <w:name w:val="ListLabel 388"/>
    <w:qFormat/>
    <w:rPr>
      <w:rFonts w:cs="Courier New"/>
    </w:rPr>
  </w:style>
  <w:style w:type="character" w:styleId="ListLabel389">
    <w:name w:val="ListLabel 389"/>
    <w:qFormat/>
    <w:rPr>
      <w:rFonts w:cs="Wingdings"/>
    </w:rPr>
  </w:style>
  <w:style w:type="character" w:styleId="ListLabel390">
    <w:name w:val="ListLabel 390"/>
    <w:qFormat/>
    <w:rPr>
      <w:rFonts w:cs="Symbol"/>
    </w:rPr>
  </w:style>
  <w:style w:type="character" w:styleId="ListLabel391">
    <w:name w:val="ListLabel 391"/>
    <w:qFormat/>
    <w:rPr>
      <w:rFonts w:cs="Courier New"/>
    </w:rPr>
  </w:style>
  <w:style w:type="character" w:styleId="ListLabel392">
    <w:name w:val="ListLabel 392"/>
    <w:qFormat/>
    <w:rPr>
      <w:rFonts w:cs="Wingdings"/>
    </w:rPr>
  </w:style>
  <w:style w:type="character" w:styleId="ListLabel393">
    <w:name w:val="ListLabel 393"/>
    <w:qFormat/>
    <w:rPr>
      <w:rFonts w:cs="Symbol"/>
    </w:rPr>
  </w:style>
  <w:style w:type="character" w:styleId="ListLabel394">
    <w:name w:val="ListLabel 394"/>
    <w:qFormat/>
    <w:rPr>
      <w:rFonts w:cs="Courier New"/>
    </w:rPr>
  </w:style>
  <w:style w:type="character" w:styleId="ListLabel395">
    <w:name w:val="ListLabel 395"/>
    <w:qFormat/>
    <w:rPr>
      <w:rFonts w:cs="Wingdings"/>
    </w:rPr>
  </w:style>
  <w:style w:type="character" w:styleId="ListLabel396">
    <w:name w:val="ListLabel 396"/>
    <w:qFormat/>
    <w:rPr>
      <w:rFonts w:ascii="Calibri" w:hAnsi="Calibri" w:cs="Symbol"/>
      <w:sz w:val="20"/>
    </w:rPr>
  </w:style>
  <w:style w:type="character" w:styleId="ListLabel397">
    <w:name w:val="ListLabel 397"/>
    <w:qFormat/>
    <w:rPr>
      <w:rFonts w:cs="Courier New"/>
    </w:rPr>
  </w:style>
  <w:style w:type="character" w:styleId="ListLabel398">
    <w:name w:val="ListLabel 398"/>
    <w:qFormat/>
    <w:rPr>
      <w:rFonts w:cs="Wingdings"/>
    </w:rPr>
  </w:style>
  <w:style w:type="character" w:styleId="ListLabel399">
    <w:name w:val="ListLabel 399"/>
    <w:qFormat/>
    <w:rPr>
      <w:rFonts w:cs="Symbol"/>
    </w:rPr>
  </w:style>
  <w:style w:type="character" w:styleId="ListLabel400">
    <w:name w:val="ListLabel 400"/>
    <w:qFormat/>
    <w:rPr>
      <w:rFonts w:cs="Courier New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Courier New"/>
    </w:rPr>
  </w:style>
  <w:style w:type="character" w:styleId="ListLabel404">
    <w:name w:val="ListLabel 404"/>
    <w:qFormat/>
    <w:rPr>
      <w:rFonts w:cs="Wingdings"/>
    </w:rPr>
  </w:style>
  <w:style w:type="character" w:styleId="ListLabel405">
    <w:name w:val="ListLabel 405"/>
    <w:qFormat/>
    <w:rPr>
      <w:rFonts w:ascii="Calibri" w:hAnsi="Calibri" w:cs="Symbol"/>
      <w:b/>
      <w:sz w:val="20"/>
    </w:rPr>
  </w:style>
  <w:style w:type="character" w:styleId="ListLabel406">
    <w:name w:val="ListLabel 406"/>
    <w:qFormat/>
    <w:rPr>
      <w:rFonts w:ascii="Calibri" w:hAnsi="Calibri" w:cs="Wingdings"/>
      <w:b/>
      <w:sz w:val="20"/>
    </w:rPr>
  </w:style>
  <w:style w:type="character" w:styleId="ListLabel407">
    <w:name w:val="ListLabel 407"/>
    <w:qFormat/>
    <w:rPr>
      <w:rFonts w:ascii="Calibri" w:hAnsi="Calibri" w:cs="Wingdings"/>
      <w:sz w:val="20"/>
    </w:rPr>
  </w:style>
  <w:style w:type="character" w:styleId="ListLabel408">
    <w:name w:val="ListLabel 408"/>
    <w:qFormat/>
    <w:rPr>
      <w:rFonts w:ascii="Calibri" w:hAnsi="Calibri" w:cs="Symbol"/>
      <w:sz w:val="20"/>
    </w:rPr>
  </w:style>
  <w:style w:type="character" w:styleId="ListLabel409">
    <w:name w:val="ListLabel 409"/>
    <w:qFormat/>
    <w:rPr>
      <w:rFonts w:cs="Courier New"/>
    </w:rPr>
  </w:style>
  <w:style w:type="character" w:styleId="ListLabel410">
    <w:name w:val="ListLabel 410"/>
    <w:qFormat/>
    <w:rPr>
      <w:rFonts w:cs="Wingdings"/>
    </w:rPr>
  </w:style>
  <w:style w:type="character" w:styleId="ListLabel411">
    <w:name w:val="ListLabel 411"/>
    <w:qFormat/>
    <w:rPr>
      <w:rFonts w:cs="Symbol"/>
    </w:rPr>
  </w:style>
  <w:style w:type="character" w:styleId="ListLabel412">
    <w:name w:val="ListLabel 412"/>
    <w:qFormat/>
    <w:rPr>
      <w:rFonts w:cs="Courier New"/>
    </w:rPr>
  </w:style>
  <w:style w:type="character" w:styleId="ListLabel413">
    <w:name w:val="ListLabel 413"/>
    <w:qFormat/>
    <w:rPr>
      <w:rFonts w:cs="Wingdings"/>
    </w:rPr>
  </w:style>
  <w:style w:type="character" w:styleId="ListLabel414">
    <w:name w:val="ListLabel 414"/>
    <w:qFormat/>
    <w:rPr>
      <w:rFonts w:ascii="Calibri" w:hAnsi="Calibri" w:cs="Symbol"/>
      <w:b/>
      <w:sz w:val="20"/>
    </w:rPr>
  </w:style>
  <w:style w:type="character" w:styleId="ListLabel415">
    <w:name w:val="ListLabel 415"/>
    <w:qFormat/>
    <w:rPr>
      <w:rFonts w:ascii="Calibri" w:hAnsi="Calibri" w:cs="Wingdings"/>
      <w:sz w:val="20"/>
    </w:rPr>
  </w:style>
  <w:style w:type="character" w:styleId="ListLabel416">
    <w:name w:val="ListLabel 416"/>
    <w:qFormat/>
    <w:rPr>
      <w:rFonts w:cs="Wingdings"/>
    </w:rPr>
  </w:style>
  <w:style w:type="character" w:styleId="ListLabel417">
    <w:name w:val="ListLabel 417"/>
    <w:qFormat/>
    <w:rPr>
      <w:rFonts w:cs="Symbol"/>
    </w:rPr>
  </w:style>
  <w:style w:type="character" w:styleId="ListLabel418">
    <w:name w:val="ListLabel 418"/>
    <w:qFormat/>
    <w:rPr>
      <w:rFonts w:cs="Courier New"/>
    </w:rPr>
  </w:style>
  <w:style w:type="character" w:styleId="ListLabel419">
    <w:name w:val="ListLabel 419"/>
    <w:qFormat/>
    <w:rPr>
      <w:rFonts w:cs="Wingdings"/>
    </w:rPr>
  </w:style>
  <w:style w:type="character" w:styleId="ListLabel420">
    <w:name w:val="ListLabel 420"/>
    <w:qFormat/>
    <w:rPr>
      <w:rFonts w:cs="Symbol"/>
    </w:rPr>
  </w:style>
  <w:style w:type="character" w:styleId="ListLabel421">
    <w:name w:val="ListLabel 421"/>
    <w:qFormat/>
    <w:rPr>
      <w:rFonts w:cs="Courier New"/>
    </w:rPr>
  </w:style>
  <w:style w:type="character" w:styleId="ListLabel422">
    <w:name w:val="ListLabel 422"/>
    <w:qFormat/>
    <w:rPr>
      <w:rFonts w:cs="Wingdings"/>
    </w:rPr>
  </w:style>
  <w:style w:type="character" w:styleId="ListLabel423">
    <w:name w:val="ListLabel 423"/>
    <w:qFormat/>
    <w:rPr>
      <w:rFonts w:ascii="Calibri" w:hAnsi="Calibri" w:cs="Symbol"/>
      <w:b/>
      <w:sz w:val="20"/>
    </w:rPr>
  </w:style>
  <w:style w:type="character" w:styleId="ListLabel424">
    <w:name w:val="ListLabel 424"/>
    <w:qFormat/>
    <w:rPr>
      <w:rFonts w:ascii="Calibri" w:hAnsi="Calibri" w:cs="Wingdings"/>
      <w:sz w:val="20"/>
    </w:rPr>
  </w:style>
  <w:style w:type="character" w:styleId="ListLabel425">
    <w:name w:val="ListLabel 425"/>
    <w:qFormat/>
    <w:rPr>
      <w:rFonts w:ascii="Calibri" w:hAnsi="Calibri" w:cs="Wingdings"/>
      <w:sz w:val="20"/>
    </w:rPr>
  </w:style>
  <w:style w:type="character" w:styleId="ListLabel426">
    <w:name w:val="ListLabel 426"/>
    <w:qFormat/>
    <w:rPr>
      <w:rFonts w:cs="Symbol"/>
    </w:rPr>
  </w:style>
  <w:style w:type="character" w:styleId="ListLabel427">
    <w:name w:val="ListLabel 427"/>
    <w:qFormat/>
    <w:rPr>
      <w:rFonts w:cs="Courier New"/>
    </w:rPr>
  </w:style>
  <w:style w:type="character" w:styleId="ListLabel428">
    <w:name w:val="ListLabel 428"/>
    <w:qFormat/>
    <w:rPr>
      <w:rFonts w:cs="Wingdings"/>
    </w:rPr>
  </w:style>
  <w:style w:type="character" w:styleId="ListLabel429">
    <w:name w:val="ListLabel 429"/>
    <w:qFormat/>
    <w:rPr>
      <w:rFonts w:cs="Symbol"/>
    </w:rPr>
  </w:style>
  <w:style w:type="character" w:styleId="ListLabel430">
    <w:name w:val="ListLabel 430"/>
    <w:qFormat/>
    <w:rPr>
      <w:rFonts w:cs="Courier New"/>
    </w:rPr>
  </w:style>
  <w:style w:type="character" w:styleId="ListLabel431">
    <w:name w:val="ListLabel 431"/>
    <w:qFormat/>
    <w:rPr>
      <w:rFonts w:cs="Wingdings"/>
    </w:rPr>
  </w:style>
  <w:style w:type="character" w:styleId="ListLabel432">
    <w:name w:val="ListLabel 432"/>
    <w:qFormat/>
    <w:rPr>
      <w:rFonts w:ascii="Calibri" w:hAnsi="Calibri" w:cs="Symbol"/>
      <w:b/>
      <w:sz w:val="20"/>
    </w:rPr>
  </w:style>
  <w:style w:type="character" w:styleId="ListLabel433">
    <w:name w:val="ListLabel 433"/>
    <w:qFormat/>
    <w:rPr>
      <w:rFonts w:ascii="Calibri" w:hAnsi="Calibri" w:cs="Wingdings"/>
      <w:sz w:val="20"/>
    </w:rPr>
  </w:style>
  <w:style w:type="character" w:styleId="ListLabel434">
    <w:name w:val="ListLabel 434"/>
    <w:qFormat/>
    <w:rPr>
      <w:rFonts w:cs="Wingdings"/>
    </w:rPr>
  </w:style>
  <w:style w:type="character" w:styleId="ListLabel435">
    <w:name w:val="ListLabel 435"/>
    <w:qFormat/>
    <w:rPr>
      <w:rFonts w:cs="Symbol"/>
    </w:rPr>
  </w:style>
  <w:style w:type="character" w:styleId="ListLabel436">
    <w:name w:val="ListLabel 436"/>
    <w:qFormat/>
    <w:rPr>
      <w:rFonts w:cs="Courier New"/>
    </w:rPr>
  </w:style>
  <w:style w:type="character" w:styleId="ListLabel437">
    <w:name w:val="ListLabel 437"/>
    <w:qFormat/>
    <w:rPr>
      <w:rFonts w:cs="Wingdings"/>
    </w:rPr>
  </w:style>
  <w:style w:type="character" w:styleId="ListLabel438">
    <w:name w:val="ListLabel 438"/>
    <w:qFormat/>
    <w:rPr>
      <w:rFonts w:cs="Symbol"/>
    </w:rPr>
  </w:style>
  <w:style w:type="character" w:styleId="ListLabel439">
    <w:name w:val="ListLabel 439"/>
    <w:qFormat/>
    <w:rPr>
      <w:rFonts w:cs="Courier New"/>
    </w:rPr>
  </w:style>
  <w:style w:type="character" w:styleId="ListLabel440">
    <w:name w:val="ListLabel 440"/>
    <w:qFormat/>
    <w:rPr>
      <w:rFonts w:cs="Wingdings"/>
    </w:rPr>
  </w:style>
  <w:style w:type="character" w:styleId="ListLabel441">
    <w:name w:val="ListLabel 441"/>
    <w:qFormat/>
    <w:rPr>
      <w:rFonts w:ascii="Calibri" w:hAnsi="Calibri" w:cs="Symbol"/>
      <w:b/>
      <w:sz w:val="20"/>
    </w:rPr>
  </w:style>
  <w:style w:type="character" w:styleId="ListLabel442">
    <w:name w:val="ListLabel 442"/>
    <w:qFormat/>
    <w:rPr>
      <w:rFonts w:ascii="Calibri" w:hAnsi="Calibri" w:cs="Wingdings"/>
      <w:sz w:val="20"/>
    </w:rPr>
  </w:style>
  <w:style w:type="character" w:styleId="ListLabel443">
    <w:name w:val="ListLabel 443"/>
    <w:qFormat/>
    <w:rPr>
      <w:rFonts w:cs="Wingdings"/>
    </w:rPr>
  </w:style>
  <w:style w:type="character" w:styleId="ListLabel444">
    <w:name w:val="ListLabel 444"/>
    <w:qFormat/>
    <w:rPr>
      <w:rFonts w:cs="Symbol"/>
    </w:rPr>
  </w:style>
  <w:style w:type="character" w:styleId="ListLabel445">
    <w:name w:val="ListLabel 445"/>
    <w:qFormat/>
    <w:rPr>
      <w:rFonts w:cs="Courier New"/>
    </w:rPr>
  </w:style>
  <w:style w:type="character" w:styleId="ListLabel446">
    <w:name w:val="ListLabel 446"/>
    <w:qFormat/>
    <w:rPr>
      <w:rFonts w:cs="Wingdings"/>
    </w:rPr>
  </w:style>
  <w:style w:type="character" w:styleId="ListLabel447">
    <w:name w:val="ListLabel 447"/>
    <w:qFormat/>
    <w:rPr>
      <w:rFonts w:cs="Symbol"/>
    </w:rPr>
  </w:style>
  <w:style w:type="character" w:styleId="ListLabel448">
    <w:name w:val="ListLabel 448"/>
    <w:qFormat/>
    <w:rPr>
      <w:rFonts w:cs="Courier New"/>
    </w:rPr>
  </w:style>
  <w:style w:type="character" w:styleId="ListLabel449">
    <w:name w:val="ListLabel 449"/>
    <w:qFormat/>
    <w:rPr>
      <w:rFonts w:cs="Wingdings"/>
    </w:rPr>
  </w:style>
  <w:style w:type="character" w:styleId="ListLabel450">
    <w:name w:val="ListLabel 450"/>
    <w:qFormat/>
    <w:rPr>
      <w:rFonts w:ascii="Calibri" w:hAnsi="Calibri" w:cs="Symbol"/>
      <w:b/>
      <w:sz w:val="20"/>
    </w:rPr>
  </w:style>
  <w:style w:type="character" w:styleId="ListLabel451">
    <w:name w:val="ListLabel 451"/>
    <w:qFormat/>
    <w:rPr>
      <w:rFonts w:ascii="Calibri" w:hAnsi="Calibri" w:cs="Wingdings"/>
      <w:sz w:val="20"/>
    </w:rPr>
  </w:style>
  <w:style w:type="character" w:styleId="ListLabel452">
    <w:name w:val="ListLabel 452"/>
    <w:qFormat/>
    <w:rPr>
      <w:rFonts w:cs="Wingdings"/>
    </w:rPr>
  </w:style>
  <w:style w:type="character" w:styleId="ListLabel453">
    <w:name w:val="ListLabel 453"/>
    <w:qFormat/>
    <w:rPr>
      <w:rFonts w:cs="Symbol"/>
    </w:rPr>
  </w:style>
  <w:style w:type="character" w:styleId="ListLabel454">
    <w:name w:val="ListLabel 454"/>
    <w:qFormat/>
    <w:rPr>
      <w:rFonts w:cs="Courier New"/>
    </w:rPr>
  </w:style>
  <w:style w:type="character" w:styleId="ListLabel455">
    <w:name w:val="ListLabel 455"/>
    <w:qFormat/>
    <w:rPr>
      <w:rFonts w:cs="Wingdings"/>
    </w:rPr>
  </w:style>
  <w:style w:type="character" w:styleId="ListLabel456">
    <w:name w:val="ListLabel 456"/>
    <w:qFormat/>
    <w:rPr>
      <w:rFonts w:cs="Symbol"/>
    </w:rPr>
  </w:style>
  <w:style w:type="character" w:styleId="ListLabel457">
    <w:name w:val="ListLabel 457"/>
    <w:qFormat/>
    <w:rPr>
      <w:rFonts w:cs="Courier New"/>
    </w:rPr>
  </w:style>
  <w:style w:type="character" w:styleId="ListLabel458">
    <w:name w:val="ListLabel 458"/>
    <w:qFormat/>
    <w:rPr>
      <w:rFonts w:cs="Wingdings"/>
    </w:rPr>
  </w:style>
  <w:style w:type="character" w:styleId="ListLabel459">
    <w:name w:val="ListLabel 459"/>
    <w:qFormat/>
    <w:rPr>
      <w:rFonts w:ascii="Calibri" w:hAnsi="Calibri" w:cs="Symbol"/>
    </w:rPr>
  </w:style>
  <w:style w:type="character" w:styleId="ListLabel460">
    <w:name w:val="ListLabel 460"/>
    <w:qFormat/>
    <w:rPr>
      <w:rFonts w:ascii="Calibri" w:hAnsi="Calibri" w:cs="Wingdings"/>
      <w:sz w:val="20"/>
    </w:rPr>
  </w:style>
  <w:style w:type="character" w:styleId="ListLabel461">
    <w:name w:val="ListLabel 461"/>
    <w:qFormat/>
    <w:rPr>
      <w:rFonts w:cs="Wingdings"/>
    </w:rPr>
  </w:style>
  <w:style w:type="character" w:styleId="ListLabel462">
    <w:name w:val="ListLabel 462"/>
    <w:qFormat/>
    <w:rPr>
      <w:rFonts w:cs="Symbol"/>
    </w:rPr>
  </w:style>
  <w:style w:type="character" w:styleId="ListLabel463">
    <w:name w:val="ListLabel 463"/>
    <w:qFormat/>
    <w:rPr>
      <w:rFonts w:cs="Courier New"/>
    </w:rPr>
  </w:style>
  <w:style w:type="character" w:styleId="ListLabel464">
    <w:name w:val="ListLabel 464"/>
    <w:qFormat/>
    <w:rPr>
      <w:rFonts w:cs="Wingdings"/>
    </w:rPr>
  </w:style>
  <w:style w:type="character" w:styleId="ListLabel465">
    <w:name w:val="ListLabel 465"/>
    <w:qFormat/>
    <w:rPr>
      <w:rFonts w:cs="Symbol"/>
    </w:rPr>
  </w:style>
  <w:style w:type="character" w:styleId="ListLabel466">
    <w:name w:val="ListLabel 466"/>
    <w:qFormat/>
    <w:rPr>
      <w:rFonts w:cs="Courier New"/>
    </w:rPr>
  </w:style>
  <w:style w:type="character" w:styleId="ListLabel467">
    <w:name w:val="ListLabel 467"/>
    <w:qFormat/>
    <w:rPr>
      <w:rFonts w:cs="Wingdings"/>
    </w:rPr>
  </w:style>
  <w:style w:type="character" w:styleId="ListLabel468">
    <w:name w:val="ListLabel 468"/>
    <w:qFormat/>
    <w:rPr>
      <w:rFonts w:ascii="Calibri" w:hAnsi="Calibri" w:cs="Symbol"/>
      <w:b/>
      <w:sz w:val="20"/>
    </w:rPr>
  </w:style>
  <w:style w:type="character" w:styleId="ListLabel469">
    <w:name w:val="ListLabel 469"/>
    <w:qFormat/>
    <w:rPr>
      <w:rFonts w:ascii="Calibri" w:hAnsi="Calibri" w:cs="Wingdings"/>
      <w:b/>
      <w:sz w:val="20"/>
    </w:rPr>
  </w:style>
  <w:style w:type="character" w:styleId="ListLabel470">
    <w:name w:val="ListLabel 470"/>
    <w:qFormat/>
    <w:rPr>
      <w:rFonts w:ascii="Calibri" w:hAnsi="Calibri" w:cs="Wingdings"/>
      <w:sz w:val="20"/>
    </w:rPr>
  </w:style>
  <w:style w:type="character" w:styleId="ListLabel471">
    <w:name w:val="ListLabel 471"/>
    <w:qFormat/>
    <w:rPr>
      <w:rFonts w:cs="Symbol"/>
    </w:rPr>
  </w:style>
  <w:style w:type="character" w:styleId="ListLabel472">
    <w:name w:val="ListLabel 472"/>
    <w:qFormat/>
    <w:rPr>
      <w:rFonts w:cs="Courier New"/>
    </w:rPr>
  </w:style>
  <w:style w:type="character" w:styleId="ListLabel473">
    <w:name w:val="ListLabel 473"/>
    <w:qFormat/>
    <w:rPr>
      <w:rFonts w:cs="Wingdings"/>
    </w:rPr>
  </w:style>
  <w:style w:type="character" w:styleId="ListLabel474">
    <w:name w:val="ListLabel 474"/>
    <w:qFormat/>
    <w:rPr>
      <w:rFonts w:cs="Symbol"/>
    </w:rPr>
  </w:style>
  <w:style w:type="character" w:styleId="ListLabel475">
    <w:name w:val="ListLabel 475"/>
    <w:qFormat/>
    <w:rPr>
      <w:rFonts w:cs="Courier New"/>
    </w:rPr>
  </w:style>
  <w:style w:type="character" w:styleId="ListLabel476">
    <w:name w:val="ListLabel 476"/>
    <w:qFormat/>
    <w:rPr>
      <w:rFonts w:cs="Wingdings"/>
    </w:rPr>
  </w:style>
  <w:style w:type="character" w:styleId="ListLabel477">
    <w:name w:val="ListLabel 477"/>
    <w:qFormat/>
    <w:rPr>
      <w:rFonts w:ascii="Calibri" w:hAnsi="Calibri" w:cs="Symbol"/>
    </w:rPr>
  </w:style>
  <w:style w:type="character" w:styleId="ListLabel478">
    <w:name w:val="ListLabel 478"/>
    <w:qFormat/>
    <w:rPr>
      <w:rFonts w:ascii="Calibri" w:hAnsi="Calibri" w:cs="Wingdings"/>
      <w:sz w:val="20"/>
    </w:rPr>
  </w:style>
  <w:style w:type="character" w:styleId="ListLabel479">
    <w:name w:val="ListLabel 479"/>
    <w:qFormat/>
    <w:rPr>
      <w:rFonts w:cs="Wingdings"/>
    </w:rPr>
  </w:style>
  <w:style w:type="character" w:styleId="ListLabel480">
    <w:name w:val="ListLabel 480"/>
    <w:qFormat/>
    <w:rPr>
      <w:rFonts w:cs="Symbol"/>
    </w:rPr>
  </w:style>
  <w:style w:type="character" w:styleId="ListLabel481">
    <w:name w:val="ListLabel 481"/>
    <w:qFormat/>
    <w:rPr>
      <w:rFonts w:cs="Courier New"/>
    </w:rPr>
  </w:style>
  <w:style w:type="character" w:styleId="ListLabel482">
    <w:name w:val="ListLabel 482"/>
    <w:qFormat/>
    <w:rPr>
      <w:rFonts w:cs="Wingdings"/>
    </w:rPr>
  </w:style>
  <w:style w:type="character" w:styleId="ListLabel483">
    <w:name w:val="ListLabel 483"/>
    <w:qFormat/>
    <w:rPr>
      <w:rFonts w:cs="Symbol"/>
    </w:rPr>
  </w:style>
  <w:style w:type="character" w:styleId="ListLabel484">
    <w:name w:val="ListLabel 484"/>
    <w:qFormat/>
    <w:rPr>
      <w:rFonts w:cs="Courier New"/>
    </w:rPr>
  </w:style>
  <w:style w:type="character" w:styleId="ListLabel485">
    <w:name w:val="ListLabel 485"/>
    <w:qFormat/>
    <w:rPr>
      <w:rFonts w:cs="Wingdings"/>
    </w:rPr>
  </w:style>
  <w:style w:type="character" w:styleId="ListLabel486">
    <w:name w:val="ListLabel 486"/>
    <w:qFormat/>
    <w:rPr>
      <w:rFonts w:ascii="Calibri" w:hAnsi="Calibri" w:cs="Symbol"/>
      <w:b/>
      <w:sz w:val="20"/>
    </w:rPr>
  </w:style>
  <w:style w:type="character" w:styleId="ListLabel487">
    <w:name w:val="ListLabel 487"/>
    <w:qFormat/>
    <w:rPr>
      <w:rFonts w:ascii="Calibri" w:hAnsi="Calibri" w:cs="Wingdings"/>
      <w:b/>
      <w:sz w:val="20"/>
    </w:rPr>
  </w:style>
  <w:style w:type="character" w:styleId="ListLabel488">
    <w:name w:val="ListLabel 488"/>
    <w:qFormat/>
    <w:rPr>
      <w:rFonts w:ascii="Calibri" w:hAnsi="Calibri" w:cs="Wingdings"/>
      <w:sz w:val="20"/>
    </w:rPr>
  </w:style>
  <w:style w:type="character" w:styleId="ListLabel489">
    <w:name w:val="ListLabel 489"/>
    <w:qFormat/>
    <w:rPr>
      <w:rFonts w:cs="Symbol"/>
    </w:rPr>
  </w:style>
  <w:style w:type="character" w:styleId="ListLabel490">
    <w:name w:val="ListLabel 490"/>
    <w:qFormat/>
    <w:rPr>
      <w:rFonts w:cs="Courier New"/>
    </w:rPr>
  </w:style>
  <w:style w:type="character" w:styleId="ListLabel491">
    <w:name w:val="ListLabel 491"/>
    <w:qFormat/>
    <w:rPr>
      <w:rFonts w:cs="Wingdings"/>
    </w:rPr>
  </w:style>
  <w:style w:type="character" w:styleId="ListLabel492">
    <w:name w:val="ListLabel 492"/>
    <w:qFormat/>
    <w:rPr>
      <w:rFonts w:cs="Symbol"/>
    </w:rPr>
  </w:style>
  <w:style w:type="character" w:styleId="ListLabel493">
    <w:name w:val="ListLabel 493"/>
    <w:qFormat/>
    <w:rPr>
      <w:rFonts w:cs="Courier New"/>
    </w:rPr>
  </w:style>
  <w:style w:type="character" w:styleId="ListLabel494">
    <w:name w:val="ListLabel 494"/>
    <w:qFormat/>
    <w:rPr>
      <w:rFonts w:cs="Wingdings"/>
    </w:rPr>
  </w:style>
  <w:style w:type="character" w:styleId="ListLabel495">
    <w:name w:val="ListLabel 495"/>
    <w:qFormat/>
    <w:rPr>
      <w:rFonts w:ascii="Calibri" w:hAnsi="Calibri" w:cs="OpenSymbol"/>
      <w:b/>
      <w:sz w:val="20"/>
    </w:rPr>
  </w:style>
  <w:style w:type="character" w:styleId="ListLabel496">
    <w:name w:val="ListLabel 496"/>
    <w:qFormat/>
    <w:rPr>
      <w:rFonts w:ascii="Calibri" w:hAnsi="Calibri" w:cs="OpenSymbol"/>
      <w:sz w:val="20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ascii="Calibri" w:hAnsi="Calibri" w:cs="OpenSymbol"/>
      <w:b w:val="false"/>
      <w:sz w:val="20"/>
    </w:rPr>
  </w:style>
  <w:style w:type="character" w:styleId="ListLabel505">
    <w:name w:val="ListLabel 505"/>
    <w:qFormat/>
    <w:rPr>
      <w:rFonts w:cs="OpenSymbol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Silnzdraznn">
    <w:name w:val="Silné zdůraznění"/>
    <w:qFormat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0"/>
      <w:ind w:left="720" w:right="0" w:hanging="357"/>
      <w:contextualSpacing/>
    </w:pPr>
    <w:rPr/>
  </w:style>
  <w:style w:type="paragraph" w:styleId="Zhlav">
    <w:name w:val="Header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Zpat">
    <w:name w:val="Footer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NoSpacing">
    <w:name w:val="No Spacing"/>
    <w:qFormat/>
    <w:pPr>
      <w:widowControl/>
      <w:overflowPunct w:val="false"/>
      <w:bidi w:val="0"/>
      <w:spacing w:lineRule="auto" w:line="240"/>
      <w:ind w:left="0" w:right="0" w:hanging="0"/>
      <w:jc w:val="left"/>
    </w:pPr>
    <w:rPr>
      <w:rFonts w:ascii="Calibri" w:hAnsi="Calibri" w:eastAsia="Calibri" w:cs="Tahoma"/>
      <w:color w:val="00000A"/>
      <w:sz w:val="22"/>
      <w:szCs w:val="22"/>
      <w:lang w:val="cs-CZ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Application>LibreOffice/5.2.0.4$Windows_X86_64 LibreOffice_project/066b007f5ebcc236395c7d282ba488bca6720265</Application>
  <Pages>30</Pages>
  <Words>13874</Words>
  <Characters>82864</Characters>
  <CharactersWithSpaces>94616</CharactersWithSpaces>
  <Paragraphs>1146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2017-03-10T19:30:00Z</dcterms:created>
  <dc:creator>Anna Valeriánová</dc:creator>
  <dc:description/>
  <dc:language>cs-CZ</dc:language>
  <cp:lastModifiedBy/>
  <cp:lastPrinted>2018-01-28T14:30:17Z</cp:lastPrinted>
  <dcterms:modified xsi:type="dcterms:W3CDTF">2018-02-05T22:57:52Z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