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Akutní a chronické poškození jater, jaterní selhání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1) Akutní selhání jater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= život ohrožující selhání jaterních funkcí, syndrom vznikající při zániku hepatocytů, definováno jako přítomnost koagulopatie a encefalopatie u nemocných bez přítomnosti jaterní cirhózy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hyperakutní</w:t>
      </w:r>
      <w:r w:rsidDel="00000000" w:rsidR="00000000" w:rsidRPr="00000000">
        <w:rPr>
          <w:rtl w:val="0"/>
        </w:rPr>
        <w:t xml:space="preserve"> - encefalopatie a koagulopatie do 7 dnů od prvních projevů, často otok mozku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akutní </w:t>
      </w:r>
      <w:r w:rsidDel="00000000" w:rsidR="00000000" w:rsidRPr="00000000">
        <w:rPr>
          <w:rtl w:val="0"/>
        </w:rPr>
        <w:t xml:space="preserve">- do 28 dnů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subakutní</w:t>
      </w:r>
      <w:r w:rsidDel="00000000" w:rsidR="00000000" w:rsidRPr="00000000">
        <w:rPr>
          <w:rtl w:val="0"/>
        </w:rPr>
        <w:t xml:space="preserve"> - do 6 měsíců, často ascites, portální hypertenze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Etiopatogeneze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- nejčastější příčinou </w:t>
      </w:r>
      <w:r w:rsidDel="00000000" w:rsidR="00000000" w:rsidRPr="00000000">
        <w:rPr>
          <w:u w:val="single"/>
          <w:rtl w:val="0"/>
        </w:rPr>
        <w:t xml:space="preserve">intoxikace </w:t>
      </w:r>
      <w:r w:rsidDel="00000000" w:rsidR="00000000" w:rsidRPr="00000000">
        <w:rPr>
          <w:rtl w:val="0"/>
        </w:rPr>
        <w:t xml:space="preserve">- paracetamol (antidotum N-acetylcystein), halotan, vzácnější muchomůrka zelená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- idiosynkratické reakce na </w:t>
      </w:r>
      <w:r w:rsidDel="00000000" w:rsidR="00000000" w:rsidRPr="00000000">
        <w:rPr>
          <w:u w:val="single"/>
          <w:rtl w:val="0"/>
        </w:rPr>
        <w:t xml:space="preserve">léky </w:t>
      </w:r>
      <w:r w:rsidDel="00000000" w:rsidR="00000000" w:rsidRPr="00000000">
        <w:rPr>
          <w:rtl w:val="0"/>
        </w:rPr>
        <w:t xml:space="preserve">- NSAID, ATB, isoniazid, propylthiouracil aj.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infekce </w:t>
      </w:r>
      <w:r w:rsidDel="00000000" w:rsidR="00000000" w:rsidRPr="00000000">
        <w:rPr>
          <w:rtl w:val="0"/>
        </w:rPr>
        <w:t xml:space="preserve">- hepatotropní viry (HBV, HCV až 70%), EBV, CMV, herpesviry, parvovirus B19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- akutní steatóza u těhotných - spojena s preeklampsií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- Wilsonova choroba - fulminantní průběh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- Budd-Chiariho sy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- autoimunitní hepatitida - fulminantní průběh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- akutní steatóza jater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- šokové stavy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- zhroucení funkce jater (proteosyntéza, glukoneogeneze, porucha exkrece bilirubinu) → koagulopatie (nízký poločas), ikterus, hypoglykémie, encefalopatie, krvácení do GIT, MAc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prodromy</w:t>
      </w:r>
      <w:r w:rsidDel="00000000" w:rsidR="00000000" w:rsidRPr="00000000">
        <w:rPr>
          <w:rtl w:val="0"/>
        </w:rPr>
        <w:t xml:space="preserve"> nespecifické - subikterus, slabost, nauzea, bolesti břicha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- porucha vědomí - kvalitativní/kvantitativní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- MODS, sepse s metabolickým rozvratem, hepatorenální sy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symptomatická</w:t>
      </w:r>
      <w:r w:rsidDel="00000000" w:rsidR="00000000" w:rsidRPr="00000000">
        <w:rPr>
          <w:rtl w:val="0"/>
        </w:rPr>
        <w:t xml:space="preserve">, na JIP/ARO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- edém mozku - antiedematózní poloha, mannitol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- stabilizace oběhu, korekce hypotenze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- selhání ledvin - HD, hemodiafiltrace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- koagulopatie, DIC - plazma, vit. K, koagulační faktory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- korekce hypoglykémie a vnitřního prostředí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- sepse - ATB (cefalosporiny III. generace + vankomycin)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transplantace</w:t>
      </w:r>
      <w:r w:rsidDel="00000000" w:rsidR="00000000" w:rsidRPr="00000000">
        <w:rPr>
          <w:rtl w:val="0"/>
        </w:rPr>
        <w:t xml:space="preserve"> - King’s college kritéria, KI nekontrolovaná intrakraniální hypertenze, refrakterní systémová hypotenze, sepse, ARDS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extrakorporální podpora</w:t>
      </w:r>
      <w:r w:rsidDel="00000000" w:rsidR="00000000" w:rsidRPr="00000000">
        <w:rPr>
          <w:rtl w:val="0"/>
        </w:rPr>
        <w:t xml:space="preserve"> (MARS, Prometheus) - bridge to transplant, kombinace albuminové a konvenční dialýzy (albumin funguje jako selektivní adsorbent)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2) Chronické hepatitidy 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- více než 6 měsíců, virové hepatitidy B, C, D, autoimunitní vč. PBC a PSC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Virová hepatitida B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- DNA virus, pouze 1-5% přechází do chronicity, přenos parenterálně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- příčina jaterní cirhózy, hepatocelulární ca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2 formy</w:t>
      </w:r>
      <w:r w:rsidDel="00000000" w:rsidR="00000000" w:rsidRPr="00000000">
        <w:rPr>
          <w:rtl w:val="0"/>
        </w:rPr>
        <w:t xml:space="preserve">: nosičství HBsAg (HBsAg +, HBeAg a HBV DNA -) - normální ALT a histologie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ab/>
        <w:t xml:space="preserve">    aktivní virová replikace HBV (HBsAg +, HBeAg +, HBV DNA +) - nekrózy hepatocytů, fibroprodukce až cirhóza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pegylovaný IFN-alfa, při selhání entecavir, tenofovir, lamivudin, cílem dosažení dlouhodobé remise, nelze zcela eliminovat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Virová hepatitida D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- RNA virus, vždy současně s infekcí HBV - superinfekce/koinfekce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- endemická v Jižní Americe, Středomoří, Rumunsku, Africe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Virová hepatitida C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- RNA virus, přechod do chronicity 70-90%, přenos parenterálně (hlavně narkomani)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- anti-HCV, HCV RNA (negativní po vyléčení, protilátky trvale)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- často asymptomatická, elevace ALT, extrahepatální manifestace (kryoglobulinémie, artralgie, Raynaudův fenomén, vaskulitida, nefropatie)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- sdruženo s DM, AI thyreoiditis, NH lymfomy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pegylovaný IFN-alfa v kombinaci s ribavirinem 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Autoimunitní hepatitidy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- genetická predispozice (HLA II), spouštěč (infekce)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AIH I. typu</w:t>
      </w:r>
      <w:r w:rsidDel="00000000" w:rsidR="00000000" w:rsidRPr="00000000">
        <w:rPr>
          <w:rtl w:val="0"/>
        </w:rPr>
        <w:t xml:space="preserve"> - u mladých žen, </w:t>
      </w:r>
      <w:r w:rsidDel="00000000" w:rsidR="00000000" w:rsidRPr="00000000">
        <w:rPr>
          <w:u w:val="single"/>
          <w:rtl w:val="0"/>
        </w:rPr>
        <w:t xml:space="preserve">ANA, ASMA</w:t>
      </w:r>
      <w:r w:rsidDel="00000000" w:rsidR="00000000" w:rsidRPr="00000000">
        <w:rPr>
          <w:rtl w:val="0"/>
        </w:rPr>
        <w:t xml:space="preserve">, někdy p-ANCA, často sdruženo s jinými AI (UC, Graves-Basedov, AI thyreoiditis)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AIH II. typu </w:t>
      </w:r>
      <w:r w:rsidDel="00000000" w:rsidR="00000000" w:rsidRPr="00000000">
        <w:rPr>
          <w:rtl w:val="0"/>
        </w:rPr>
        <w:t xml:space="preserve">- děti,</w:t>
      </w:r>
      <w:r w:rsidDel="00000000" w:rsidR="00000000" w:rsidRPr="00000000">
        <w:rPr>
          <w:u w:val="single"/>
          <w:rtl w:val="0"/>
        </w:rPr>
        <w:t xml:space="preserve"> LKM-1</w:t>
      </w:r>
      <w:r w:rsidDel="00000000" w:rsidR="00000000" w:rsidRPr="00000000">
        <w:rPr>
          <w:rtl w:val="0"/>
        </w:rPr>
        <w:t xml:space="preserve">, sdruženo s jinými AI (DM I.typu, AI thyreoiditis)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klinicky</w:t>
      </w:r>
      <w:r w:rsidDel="00000000" w:rsidR="00000000" w:rsidRPr="00000000">
        <w:rPr>
          <w:rtl w:val="0"/>
        </w:rPr>
        <w:t xml:space="preserve"> často bezpříznakové, elevace JT (AST &gt; 5x, ALP &lt; 2x), polyklonální hypergamaglobulinemie, někdy únava, dyspepsie, ikterus, hepatomegalie, vzácně fulminantní průběh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kortikoidy + azathioprin (event. cyklosporin A, transplantace)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3) Alkoholické postižení jater</w:t>
      </w:r>
    </w:p>
    <w:p w:rsidR="00000000" w:rsidDel="00000000" w:rsidP="00000000" w:rsidRDefault="00000000" w:rsidRPr="00000000" w14:paraId="00000042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Steatóza jater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  <w:t xml:space="preserve">- zvýšená produkce a snížená oxidace mastných kyselin → ukládání tuků - reverzibilní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- mikrovezikulární steatóza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- asymptomatická, hepatomegalie, mírná elevace transamináz, elevace GMT, UZ nález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Alkoholická hepatitida</w:t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  <w:t xml:space="preserve">- steatóza + nekrózy hepatocytů, proliferace žlučovodů, cholestáza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- po alkoholovém excesu či dlouhodobě vysoké dávky alkoholu (&gt;100g/den)</w:t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  <w:t xml:space="preserve">- akutní forma i dramatický průběh s ascitem, encefalopatií, koagulopatií, AST/ALT &gt; 2, elevace GMT, ikterus, nápadná leukocytóza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komplexní (vnitřní prostředí, infekce, ascites, encefalopatie, koagulopatie, krvácení), </w:t>
      </w:r>
      <w:r w:rsidDel="00000000" w:rsidR="00000000" w:rsidRPr="00000000">
        <w:rPr>
          <w:u w:val="single"/>
          <w:rtl w:val="0"/>
        </w:rPr>
        <w:t xml:space="preserve">kortikoidy</w:t>
      </w:r>
      <w:r w:rsidDel="00000000" w:rsidR="00000000" w:rsidRPr="00000000">
        <w:rPr>
          <w:rtl w:val="0"/>
        </w:rPr>
        <w:t xml:space="preserve">, abstinence</w:t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Alkoholická cirhóza </w:t>
      </w:r>
      <w:r w:rsidDel="00000000" w:rsidR="00000000" w:rsidRPr="00000000">
        <w:rPr>
          <w:rtl w:val="0"/>
        </w:rPr>
        <w:t xml:space="preserve">(viz níže)</w:t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4) Nealkoholická steatóza a steatohepatitida (NASH)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  <w:t xml:space="preserve">- pokročilá a progresivní steatóza v kombinaci s přítomností zánětu a fibrózy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 xml:space="preserve">- spojena s </w:t>
      </w:r>
      <w:r w:rsidDel="00000000" w:rsidR="00000000" w:rsidRPr="00000000">
        <w:rPr>
          <w:u w:val="single"/>
          <w:rtl w:val="0"/>
        </w:rPr>
        <w:t xml:space="preserve">obezitou a metabolickým sy</w:t>
      </w:r>
      <w:r w:rsidDel="00000000" w:rsidR="00000000" w:rsidRPr="00000000">
        <w:rPr>
          <w:rtl w:val="0"/>
        </w:rPr>
        <w:t xml:space="preserve"> - inzulinová rezistence, porucha metabolismu glukosy, smíšená dyslipidémie → TNF-alfa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  <w:t xml:space="preserve">- makrovezikulární steatóza, smíšená zánětlivá infiltrace, oj. nekrózy, fibróza 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diagnostika </w:t>
      </w:r>
      <w:r w:rsidDel="00000000" w:rsidR="00000000" w:rsidRPr="00000000">
        <w:rPr>
          <w:rtl w:val="0"/>
        </w:rPr>
        <w:t xml:space="preserve">- elevace AST, ALT, sono nález, biopsie, elastografie 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redukce hmotnosti, změna životosprávy, kladný vliv metformin, statiny</w:t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5) Cirhóza jater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  <w:t xml:space="preserve">- difuzní jaterní léze se zánětlivými a nekrotickými změnami způsobující fibrózu a uzlovitou přestavu, ireverzibilní, riziko karcinomu</w:t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  <w:t xml:space="preserve">- mikronodulární (&lt; 3mm, metabolické příčiny - alkohol) x makronodulární (až několik cm, hepatitidy, léky, toxiny, AI)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 xml:space="preserve">- nejčastěji </w:t>
      </w:r>
      <w:r w:rsidDel="00000000" w:rsidR="00000000" w:rsidRPr="00000000">
        <w:rPr>
          <w:u w:val="single"/>
          <w:rtl w:val="0"/>
        </w:rPr>
        <w:t xml:space="preserve">alkoholická</w:t>
      </w:r>
      <w:r w:rsidDel="00000000" w:rsidR="00000000" w:rsidRPr="00000000">
        <w:rPr>
          <w:rtl w:val="0"/>
        </w:rPr>
        <w:t xml:space="preserve">, méně chronické virové hepatitidy, toxiny, infekce, AI, cholestáza, metabolické choroby, chronická venostáza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  <w:t xml:space="preserve">- klinický obraz variabilní - od asymptomatického po jaterní selhání</w:t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dekompenzovaná cirhóza</w:t>
      </w:r>
      <w:r w:rsidDel="00000000" w:rsidR="00000000" w:rsidRPr="00000000">
        <w:rPr>
          <w:rtl w:val="0"/>
        </w:rPr>
        <w:t xml:space="preserve"> - projevy poruchy syntetické či exkreční fce, portální hypertenze</w:t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Child-Pugh klasifikace</w:t>
      </w:r>
      <w:r w:rsidDel="00000000" w:rsidR="00000000" w:rsidRPr="00000000">
        <w:rPr>
          <w:rtl w:val="0"/>
        </w:rPr>
        <w:t xml:space="preserve"> (ascites, encefalopatie, bilirubin, albumin, INR - A, B, C)</w:t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MELD skóre</w:t>
      </w:r>
      <w:r w:rsidDel="00000000" w:rsidR="00000000" w:rsidRPr="00000000">
        <w:rPr>
          <w:rtl w:val="0"/>
        </w:rPr>
        <w:t xml:space="preserve"> (Model for End-stage Liver Disease) - odhad prognózy dle INR, krea, bilirubinu</w:t>
      </w:r>
    </w:p>
    <w:p w:rsidR="00000000" w:rsidDel="00000000" w:rsidP="00000000" w:rsidRDefault="00000000" w:rsidRPr="00000000" w14:paraId="0000005F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diagnostika </w:t>
      </w:r>
      <w:r w:rsidDel="00000000" w:rsidR="00000000" w:rsidRPr="00000000">
        <w:rPr>
          <w:rtl w:val="0"/>
        </w:rPr>
        <w:t xml:space="preserve">- UZ nebo CT, biopsie není podmínkou, elastografie</w:t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kauzální + symptomatická, transplantace</w:t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681663" cy="28756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0331" l="21926" r="23920" t="20981"/>
                    <a:stretch>
                      <a:fillRect/>
                    </a:stretch>
                  </pic:blipFill>
                  <pic:spPr>
                    <a:xfrm>
                      <a:off x="0" y="0"/>
                      <a:ext cx="5681663" cy="2875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Alkoholická cirhóza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typický obraz</w:t>
      </w:r>
      <w:r w:rsidDel="00000000" w:rsidR="00000000" w:rsidRPr="00000000">
        <w:rPr>
          <w:rtl w:val="0"/>
        </w:rPr>
        <w:t xml:space="preserve"> - hepatomegalie, pavoučkovité névy, palmární erytém, Dupuytrenova kontraktura, krvácivé projevy, otoky, ascites, úbytek svalové hmoty</w:t>
      </w:r>
    </w:p>
    <w:p w:rsidR="00000000" w:rsidDel="00000000" w:rsidP="00000000" w:rsidRDefault="00000000" w:rsidRPr="00000000" w14:paraId="00000066">
      <w:pPr>
        <w:ind w:left="0" w:firstLine="0"/>
        <w:rPr/>
      </w:pPr>
      <w:r w:rsidDel="00000000" w:rsidR="00000000" w:rsidRPr="00000000">
        <w:rPr>
          <w:rtl w:val="0"/>
        </w:rPr>
        <w:t xml:space="preserve">- AST/ALT &gt; 2, GMT</w:t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abstinence, symptomatická, transplantace po 6 měsících abstinence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Postvirová cirhóza </w:t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  <w:t xml:space="preserve">- hepatitida B a C, vzácně jiné </w:t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Primární biliární cirhóza</w:t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  <w:t xml:space="preserve">- chronický autoimunitní granulomatózní zánět intrahepatálních žlučových cest s cholestázou</w:t>
      </w:r>
    </w:p>
    <w:p w:rsidR="00000000" w:rsidDel="00000000" w:rsidP="00000000" w:rsidRDefault="00000000" w:rsidRPr="00000000" w14:paraId="0000006E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ženy (9:1) středního věku, typický je </w:t>
      </w:r>
      <w:r w:rsidDel="00000000" w:rsidR="00000000" w:rsidRPr="00000000">
        <w:rPr>
          <w:u w:val="single"/>
          <w:rtl w:val="0"/>
        </w:rPr>
        <w:t xml:space="preserve">pruritus</w:t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antimitochondriální protilátky</w:t>
      </w:r>
      <w:r w:rsidDel="00000000" w:rsidR="00000000" w:rsidRPr="00000000">
        <w:rPr>
          <w:rtl w:val="0"/>
        </w:rPr>
        <w:t xml:space="preserve"> (AMA), laboratorně známky cholestázy, histologie</w:t>
      </w:r>
    </w:p>
    <w:p w:rsidR="00000000" w:rsidDel="00000000" w:rsidP="00000000" w:rsidRDefault="00000000" w:rsidRPr="00000000" w14:paraId="00000070">
      <w:pPr>
        <w:ind w:left="0" w:firstLine="0"/>
        <w:rPr/>
      </w:pPr>
      <w:r w:rsidDel="00000000" w:rsidR="00000000" w:rsidRPr="00000000">
        <w:rPr>
          <w:rtl w:val="0"/>
        </w:rPr>
        <w:t xml:space="preserve">- často sdruženo s jinými AI</w:t>
      </w:r>
    </w:p>
    <w:p w:rsidR="00000000" w:rsidDel="00000000" w:rsidP="00000000" w:rsidRDefault="00000000" w:rsidRPr="00000000" w14:paraId="00000071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kys. ursodeoxycholová, cholestyramin (pruritus), SKS a imunosupresiva (azathioprin, cyklosporin), transplantace</w:t>
      </w:r>
    </w:p>
    <w:p w:rsidR="00000000" w:rsidDel="00000000" w:rsidP="00000000" w:rsidRDefault="00000000" w:rsidRPr="00000000" w14:paraId="0000007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Sekundární biliární cirhóza</w:t>
      </w:r>
    </w:p>
    <w:p w:rsidR="00000000" w:rsidDel="00000000" w:rsidP="00000000" w:rsidRDefault="00000000" w:rsidRPr="00000000" w14:paraId="00000074">
      <w:pPr>
        <w:ind w:left="0" w:firstLine="0"/>
        <w:rPr/>
      </w:pPr>
      <w:r w:rsidDel="00000000" w:rsidR="00000000" w:rsidRPr="00000000">
        <w:rPr>
          <w:rtl w:val="0"/>
        </w:rPr>
        <w:t xml:space="preserve">- chronická obstrukce žlučových cest &gt; 6 měsíců</w:t>
      </w:r>
    </w:p>
    <w:p w:rsidR="00000000" w:rsidDel="00000000" w:rsidP="00000000" w:rsidRDefault="00000000" w:rsidRPr="00000000" w14:paraId="00000075">
      <w:pPr>
        <w:ind w:left="0" w:firstLine="0"/>
        <w:rPr/>
      </w:pPr>
      <w:r w:rsidDel="00000000" w:rsidR="00000000" w:rsidRPr="00000000">
        <w:rPr>
          <w:rtl w:val="0"/>
        </w:rPr>
        <w:t xml:space="preserve">- typicky cholestáza, pruritus, deficit vitamínů rozpustných v tucích</w:t>
      </w:r>
    </w:p>
    <w:p w:rsidR="00000000" w:rsidDel="00000000" w:rsidP="00000000" w:rsidRDefault="00000000" w:rsidRPr="00000000" w14:paraId="00000076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příčiny</w:t>
      </w:r>
      <w:r w:rsidDel="00000000" w:rsidR="00000000" w:rsidRPr="00000000">
        <w:rPr>
          <w:rtl w:val="0"/>
        </w:rPr>
        <w:t xml:space="preserve"> - choledocholithiáza, chronická pankreatitida, ca hlavy pankreatu, cholangiokarcinom, cystická fibróza</w:t>
      </w:r>
    </w:p>
    <w:p w:rsidR="00000000" w:rsidDel="00000000" w:rsidP="00000000" w:rsidRDefault="00000000" w:rsidRPr="00000000" w14:paraId="00000077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obnovení průchodnosti ŽC - stent, chirurgická drenáž </w:t>
      </w:r>
    </w:p>
    <w:p w:rsidR="00000000" w:rsidDel="00000000" w:rsidP="00000000" w:rsidRDefault="00000000" w:rsidRPr="00000000" w14:paraId="0000007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Primární sklerozující cholangoitida</w:t>
      </w:r>
    </w:p>
    <w:p w:rsidR="00000000" w:rsidDel="00000000" w:rsidP="00000000" w:rsidRDefault="00000000" w:rsidRPr="00000000" w14:paraId="0000007A">
      <w:pPr>
        <w:ind w:left="0" w:firstLine="0"/>
        <w:rPr/>
      </w:pPr>
      <w:r w:rsidDel="00000000" w:rsidR="00000000" w:rsidRPr="00000000">
        <w:rPr>
          <w:rtl w:val="0"/>
        </w:rPr>
        <w:t xml:space="preserve">- progresivní autoimunitní zánět intra- i extrahepatálních žlučovodů s chron. cholestázou a vznikem sekundární biliární cirhózy</w:t>
      </w:r>
    </w:p>
    <w:p w:rsidR="00000000" w:rsidDel="00000000" w:rsidP="00000000" w:rsidRDefault="00000000" w:rsidRPr="00000000" w14:paraId="0000007B">
      <w:pPr>
        <w:ind w:left="0" w:firstLine="0"/>
        <w:rPr/>
      </w:pPr>
      <w:r w:rsidDel="00000000" w:rsidR="00000000" w:rsidRPr="00000000">
        <w:rPr>
          <w:rtl w:val="0"/>
        </w:rPr>
        <w:t xml:space="preserve">- muži mladšího věku (25-35 let), až 80% asociováno s </w:t>
      </w:r>
      <w:r w:rsidDel="00000000" w:rsidR="00000000" w:rsidRPr="00000000">
        <w:rPr>
          <w:u w:val="single"/>
          <w:rtl w:val="0"/>
        </w:rPr>
        <w:t xml:space="preserve">ulcerózní kolitidou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riziko kolorektálního ca a cholangiokarcinomu → kolonoskopie</w:t>
      </w:r>
    </w:p>
    <w:p w:rsidR="00000000" w:rsidDel="00000000" w:rsidP="00000000" w:rsidRDefault="00000000" w:rsidRPr="00000000" w14:paraId="0000007C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diagnostika </w:t>
      </w:r>
      <w:r w:rsidDel="00000000" w:rsidR="00000000" w:rsidRPr="00000000">
        <w:rPr>
          <w:rtl w:val="0"/>
        </w:rPr>
        <w:t xml:space="preserve">- spojení s UC, cholestatické enzymy, UZ, klíčová </w:t>
      </w:r>
      <w:r w:rsidDel="00000000" w:rsidR="00000000" w:rsidRPr="00000000">
        <w:rPr>
          <w:u w:val="single"/>
          <w:rtl w:val="0"/>
        </w:rPr>
        <w:t xml:space="preserve">MRCP</w:t>
      </w:r>
    </w:p>
    <w:p w:rsidR="00000000" w:rsidDel="00000000" w:rsidP="00000000" w:rsidRDefault="00000000" w:rsidRPr="00000000" w14:paraId="0000007D">
      <w:pPr>
        <w:ind w:left="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terapie</w:t>
      </w:r>
      <w:r w:rsidDel="00000000" w:rsidR="00000000" w:rsidRPr="00000000">
        <w:rPr>
          <w:rtl w:val="0"/>
        </w:rPr>
        <w:t xml:space="preserve"> - UDCA, cholestyramin, transplantace (riziko recidivy ve štěpu)</w:t>
      </w:r>
    </w:p>
    <w:p w:rsidR="00000000" w:rsidDel="00000000" w:rsidP="00000000" w:rsidRDefault="00000000" w:rsidRPr="00000000" w14:paraId="0000007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Kardiální cirhóza</w:t>
      </w:r>
    </w:p>
    <w:p w:rsidR="00000000" w:rsidDel="00000000" w:rsidP="00000000" w:rsidRDefault="00000000" w:rsidRPr="00000000" w14:paraId="00000080">
      <w:pPr>
        <w:ind w:left="0" w:firstLine="0"/>
        <w:rPr/>
      </w:pPr>
      <w:r w:rsidDel="00000000" w:rsidR="00000000" w:rsidRPr="00000000">
        <w:rPr>
          <w:rtl w:val="0"/>
        </w:rPr>
        <w:t xml:space="preserve">- chronické pravostranné srdeční selhání s venostázou</w:t>
      </w:r>
    </w:p>
    <w:p w:rsidR="00000000" w:rsidDel="00000000" w:rsidP="00000000" w:rsidRDefault="00000000" w:rsidRPr="00000000" w14:paraId="0000008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6) Cévní onemocnění jater</w:t>
      </w:r>
    </w:p>
    <w:p w:rsidR="00000000" w:rsidDel="00000000" w:rsidP="00000000" w:rsidRDefault="00000000" w:rsidRPr="00000000" w14:paraId="00000083">
      <w:pPr>
        <w:ind w:left="0" w:firstLine="0"/>
        <w:rPr/>
      </w:pPr>
      <w:r w:rsidDel="00000000" w:rsidR="00000000" w:rsidRPr="00000000">
        <w:rPr>
          <w:rtl w:val="0"/>
        </w:rPr>
        <w:t xml:space="preserve">- mohou postihovat oba žilní systémy, vedou k jaterní fibróze ne k cirhotické přestavbě</w:t>
      </w:r>
    </w:p>
    <w:p w:rsidR="00000000" w:rsidDel="00000000" w:rsidP="00000000" w:rsidRDefault="00000000" w:rsidRPr="00000000" w14:paraId="0000008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Budd-Chiariho syndrom</w:t>
      </w:r>
    </w:p>
    <w:p w:rsidR="00000000" w:rsidDel="00000000" w:rsidP="00000000" w:rsidRDefault="00000000" w:rsidRPr="00000000" w14:paraId="00000086">
      <w:pPr>
        <w:ind w:left="0" w:firstLine="0"/>
        <w:rPr/>
      </w:pPr>
      <w:r w:rsidDel="00000000" w:rsidR="00000000" w:rsidRPr="00000000">
        <w:rPr>
          <w:rtl w:val="0"/>
        </w:rPr>
        <w:t xml:space="preserve">= porucha odtoku krve z jater na podkladě </w:t>
      </w:r>
      <w:r w:rsidDel="00000000" w:rsidR="00000000" w:rsidRPr="00000000">
        <w:rPr>
          <w:u w:val="single"/>
          <w:rtl w:val="0"/>
        </w:rPr>
        <w:t xml:space="preserve">trombózy</w:t>
      </w:r>
      <w:r w:rsidDel="00000000" w:rsidR="00000000" w:rsidRPr="00000000">
        <w:rPr>
          <w:rtl w:val="0"/>
        </w:rPr>
        <w:t xml:space="preserve"> jaterních žil (event. VCI až do P síně)</w:t>
      </w:r>
    </w:p>
    <w:p w:rsidR="00000000" w:rsidDel="00000000" w:rsidP="00000000" w:rsidRDefault="00000000" w:rsidRPr="00000000" w14:paraId="00000087">
      <w:pPr>
        <w:ind w:left="0" w:firstLine="0"/>
        <w:rPr/>
      </w:pPr>
      <w:r w:rsidDel="00000000" w:rsidR="00000000" w:rsidRPr="00000000">
        <w:rPr>
          <w:rtl w:val="0"/>
        </w:rPr>
        <w:t xml:space="preserve">- často projev </w:t>
      </w:r>
      <w:r w:rsidDel="00000000" w:rsidR="00000000" w:rsidRPr="00000000">
        <w:rPr>
          <w:u w:val="single"/>
          <w:rtl w:val="0"/>
        </w:rPr>
        <w:t xml:space="preserve">hyperkoagulačního stavu</w:t>
      </w:r>
      <w:r w:rsidDel="00000000" w:rsidR="00000000" w:rsidRPr="00000000">
        <w:rPr>
          <w:rtl w:val="0"/>
        </w:rPr>
        <w:t xml:space="preserve"> (antifosfolipidový sy, malignity, infekce)</w:t>
      </w:r>
    </w:p>
    <w:p w:rsidR="00000000" w:rsidDel="00000000" w:rsidP="00000000" w:rsidRDefault="00000000" w:rsidRPr="00000000" w14:paraId="00000088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diagnostika </w:t>
      </w:r>
      <w:r w:rsidDel="00000000" w:rsidR="00000000" w:rsidRPr="00000000">
        <w:rPr>
          <w:rtl w:val="0"/>
        </w:rPr>
        <w:t xml:space="preserve">- doppler UZ, CT s kontrastem</w:t>
      </w:r>
    </w:p>
    <w:p w:rsidR="00000000" w:rsidDel="00000000" w:rsidP="00000000" w:rsidRDefault="00000000" w:rsidRPr="00000000" w14:paraId="00000089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trombolýza do 3 týdnů, angioplastika, TIPS</w:t>
      </w:r>
    </w:p>
    <w:p w:rsidR="00000000" w:rsidDel="00000000" w:rsidP="00000000" w:rsidRDefault="00000000" w:rsidRPr="00000000" w14:paraId="0000008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Veno-okluzivní nemoc</w:t>
      </w:r>
    </w:p>
    <w:p w:rsidR="00000000" w:rsidDel="00000000" w:rsidP="00000000" w:rsidRDefault="00000000" w:rsidRPr="00000000" w14:paraId="0000008C">
      <w:pPr>
        <w:ind w:left="0" w:firstLine="0"/>
        <w:rPr/>
      </w:pPr>
      <w:r w:rsidDel="00000000" w:rsidR="00000000" w:rsidRPr="00000000">
        <w:rPr>
          <w:rtl w:val="0"/>
        </w:rPr>
        <w:t xml:space="preserve">- postižení terminálních venul a jaterních sinusů</w:t>
      </w:r>
    </w:p>
    <w:p w:rsidR="00000000" w:rsidDel="00000000" w:rsidP="00000000" w:rsidRDefault="00000000" w:rsidRPr="00000000" w14:paraId="0000008D">
      <w:pPr>
        <w:ind w:left="0" w:firstLine="0"/>
        <w:rPr/>
      </w:pPr>
      <w:r w:rsidDel="00000000" w:rsidR="00000000" w:rsidRPr="00000000">
        <w:rPr>
          <w:rtl w:val="0"/>
        </w:rPr>
        <w:t xml:space="preserve">- etiologie - užívání pyrolizidinových alkaloidů (čajové směsi) nebo chemoterapie (nejčastěji časně po </w:t>
      </w:r>
      <w:r w:rsidDel="00000000" w:rsidR="00000000" w:rsidRPr="00000000">
        <w:rPr>
          <w:u w:val="single"/>
          <w:rtl w:val="0"/>
        </w:rPr>
        <w:t xml:space="preserve">transplantaci kostní dřeně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Trombóza portální žíly</w:t>
      </w:r>
    </w:p>
    <w:p w:rsidR="00000000" w:rsidDel="00000000" w:rsidP="00000000" w:rsidRDefault="00000000" w:rsidRPr="00000000" w14:paraId="00000090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často spojena s malignitou, pozdním následkem </w:t>
      </w:r>
      <w:r w:rsidDel="00000000" w:rsidR="00000000" w:rsidRPr="00000000">
        <w:rPr>
          <w:u w:val="single"/>
          <w:rtl w:val="0"/>
        </w:rPr>
        <w:t xml:space="preserve">kavernomatózní transformace</w:t>
      </w:r>
    </w:p>
    <w:p w:rsidR="00000000" w:rsidDel="00000000" w:rsidP="00000000" w:rsidRDefault="00000000" w:rsidRPr="00000000" w14:paraId="00000091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Hypoxické postižení jater</w:t>
      </w:r>
    </w:p>
    <w:p w:rsidR="00000000" w:rsidDel="00000000" w:rsidP="00000000" w:rsidRDefault="00000000" w:rsidRPr="00000000" w14:paraId="00000093">
      <w:pPr>
        <w:ind w:left="0" w:firstLine="0"/>
        <w:rPr/>
      </w:pPr>
      <w:r w:rsidDel="00000000" w:rsidR="00000000" w:rsidRPr="00000000">
        <w:rPr>
          <w:rtl w:val="0"/>
        </w:rPr>
        <w:t xml:space="preserve">- 80% městnavé srdeční selhání, akutně při IM pravé komory, výjimečně arytmie, hypotenze</w:t>
      </w:r>
    </w:p>
    <w:p w:rsidR="00000000" w:rsidDel="00000000" w:rsidP="00000000" w:rsidRDefault="00000000" w:rsidRPr="00000000" w14:paraId="0000009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7) Jaterní abscesy</w:t>
      </w:r>
    </w:p>
    <w:p w:rsidR="00000000" w:rsidDel="00000000" w:rsidP="00000000" w:rsidRDefault="00000000" w:rsidRPr="00000000" w14:paraId="00000096">
      <w:pPr>
        <w:ind w:left="0" w:firstLine="0"/>
        <w:rPr/>
      </w:pPr>
      <w:r w:rsidDel="00000000" w:rsidR="00000000" w:rsidRPr="00000000">
        <w:rPr>
          <w:rtl w:val="0"/>
        </w:rPr>
        <w:t xml:space="preserve">- často sekundárně při onemocněních střeva - m. Crohn, divertikulitida</w:t>
      </w:r>
    </w:p>
    <w:p w:rsidR="00000000" w:rsidDel="00000000" w:rsidP="00000000" w:rsidRDefault="00000000" w:rsidRPr="00000000" w14:paraId="00000097">
      <w:pPr>
        <w:ind w:left="0" w:firstLine="0"/>
        <w:rPr/>
      </w:pPr>
      <w:r w:rsidDel="00000000" w:rsidR="00000000" w:rsidRPr="00000000">
        <w:rPr>
          <w:rtl w:val="0"/>
        </w:rPr>
        <w:t xml:space="preserve">- nejčastěji G- střevní bakterie, anaeroby, vzácně echinokokové cysty</w:t>
      </w:r>
    </w:p>
    <w:p w:rsidR="00000000" w:rsidDel="00000000" w:rsidP="00000000" w:rsidRDefault="00000000" w:rsidRPr="00000000" w14:paraId="00000098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klinika</w:t>
      </w:r>
      <w:r w:rsidDel="00000000" w:rsidR="00000000" w:rsidRPr="00000000">
        <w:rPr>
          <w:rtl w:val="0"/>
        </w:rPr>
        <w:t xml:space="preserve"> - horečka, bolesti v P podžebří, sepse</w:t>
      </w:r>
    </w:p>
    <w:p w:rsidR="00000000" w:rsidDel="00000000" w:rsidP="00000000" w:rsidRDefault="00000000" w:rsidRPr="00000000" w14:paraId="00000099">
      <w:pPr>
        <w:ind w:left="0" w:firstLine="0"/>
        <w:rPr/>
      </w:pPr>
      <w:r w:rsidDel="00000000" w:rsidR="00000000" w:rsidRPr="00000000">
        <w:rPr>
          <w:rtl w:val="0"/>
        </w:rPr>
        <w:t xml:space="preserve">- aspirace/drenáž pod UZ/CT kontrolou, ATB dle citlivosti (do kombinace metronidazol na anaeroby) </w:t>
      </w:r>
    </w:p>
    <w:p w:rsidR="00000000" w:rsidDel="00000000" w:rsidP="00000000" w:rsidRDefault="00000000" w:rsidRPr="00000000" w14:paraId="0000009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8) Metabolické choroby jater</w:t>
      </w:r>
    </w:p>
    <w:p w:rsidR="00000000" w:rsidDel="00000000" w:rsidP="00000000" w:rsidRDefault="00000000" w:rsidRPr="00000000" w14:paraId="0000009C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vrozená onemocnění, kromě níže uvedených také </w:t>
      </w:r>
      <w:r w:rsidDel="00000000" w:rsidR="00000000" w:rsidRPr="00000000">
        <w:rPr>
          <w:u w:val="single"/>
          <w:rtl w:val="0"/>
        </w:rPr>
        <w:t xml:space="preserve">deficit alfa1-antitrypsinu </w:t>
      </w:r>
      <w:r w:rsidDel="00000000" w:rsidR="00000000" w:rsidRPr="00000000">
        <w:rPr>
          <w:rtl w:val="0"/>
        </w:rPr>
        <w:t xml:space="preserve">(spojeno s emfyzémem), </w:t>
      </w:r>
      <w:r w:rsidDel="00000000" w:rsidR="00000000" w:rsidRPr="00000000">
        <w:rPr>
          <w:u w:val="single"/>
          <w:rtl w:val="0"/>
        </w:rPr>
        <w:t xml:space="preserve">glykogenózy, cystická fibróza</w:t>
      </w:r>
    </w:p>
    <w:p w:rsidR="00000000" w:rsidDel="00000000" w:rsidP="00000000" w:rsidRDefault="00000000" w:rsidRPr="00000000" w14:paraId="0000009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Wilsonova choroba</w:t>
      </w:r>
    </w:p>
    <w:p w:rsidR="00000000" w:rsidDel="00000000" w:rsidP="00000000" w:rsidRDefault="00000000" w:rsidRPr="00000000" w14:paraId="0000009F">
      <w:pPr>
        <w:ind w:left="0" w:firstLine="0"/>
        <w:rPr/>
      </w:pPr>
      <w:r w:rsidDel="00000000" w:rsidR="00000000" w:rsidRPr="00000000">
        <w:rPr>
          <w:rtl w:val="0"/>
        </w:rPr>
        <w:t xml:space="preserve">- AR dědičné onemocnění, defekt membránového přenašeče pro měď, snížená exkrece a hromadění ve tkáních (játra, mozek)</w:t>
      </w:r>
    </w:p>
    <w:p w:rsidR="00000000" w:rsidDel="00000000" w:rsidP="00000000" w:rsidRDefault="00000000" w:rsidRPr="00000000" w14:paraId="000000A0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klinika</w:t>
      </w:r>
      <w:r w:rsidDel="00000000" w:rsidR="00000000" w:rsidRPr="00000000">
        <w:rPr>
          <w:rtl w:val="0"/>
        </w:rPr>
        <w:t xml:space="preserve"> - jaterní cirhóza s příznaky portální hypertenze, neurologické (extrapyramidový sy), psychiatrické (deprese, fobie), Kayser-Fleischerův prstenec, hemolýza, asi 5% fulminantní forma</w:t>
      </w:r>
    </w:p>
    <w:p w:rsidR="00000000" w:rsidDel="00000000" w:rsidP="00000000" w:rsidRDefault="00000000" w:rsidRPr="00000000" w14:paraId="000000A1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laboratoř</w:t>
      </w:r>
      <w:r w:rsidDel="00000000" w:rsidR="00000000" w:rsidRPr="00000000">
        <w:rPr>
          <w:rtl w:val="0"/>
        </w:rPr>
        <w:t xml:space="preserve"> - pokles ceruloplasminu, vyšší volná Cu a odpady v moči, obsah Cu v sušině jaterní tkáně při biopsii</w:t>
      </w:r>
    </w:p>
    <w:p w:rsidR="00000000" w:rsidDel="00000000" w:rsidP="00000000" w:rsidRDefault="00000000" w:rsidRPr="00000000" w14:paraId="000000A2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penicilaminový test</w:t>
      </w:r>
      <w:r w:rsidDel="00000000" w:rsidR="00000000" w:rsidRPr="00000000">
        <w:rPr>
          <w:rtl w:val="0"/>
        </w:rPr>
        <w:t xml:space="preserve"> - zvyšuje vylučování do moči</w:t>
      </w:r>
    </w:p>
    <w:p w:rsidR="00000000" w:rsidDel="00000000" w:rsidP="00000000" w:rsidRDefault="00000000" w:rsidRPr="00000000" w14:paraId="000000A3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chelatační látky (penicilamin), zinek (snižuje vstřebávání ve střevě), pyridoxin, u fulminantních a pokročilých forem transplantace</w:t>
      </w:r>
    </w:p>
    <w:p w:rsidR="00000000" w:rsidDel="00000000" w:rsidP="00000000" w:rsidRDefault="00000000" w:rsidRPr="00000000" w14:paraId="000000A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Hemochromatóza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- AR monogenně dědičné onemocnění (HEF gen), zvýšené vstřebávání železa (cca 2x)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- akumulace v hepatocytech, cholangiocytech, beta bb pankreatu, kardiomyocytech, gonadotropních bb hypofýzy, epiteliích kloubů, kůže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klinika </w:t>
      </w:r>
      <w:r w:rsidDel="00000000" w:rsidR="00000000" w:rsidRPr="00000000">
        <w:rPr>
          <w:rtl w:val="0"/>
        </w:rPr>
        <w:t xml:space="preserve">- hepatomegalie, jaterní cirhóza, pigmentace kůže, DM (“bronzový diabetes”), kardiomegalie, impotence/amenorea, častěji hepatocelulární ca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diagnostika </w:t>
      </w:r>
      <w:r w:rsidDel="00000000" w:rsidR="00000000" w:rsidRPr="00000000">
        <w:rPr>
          <w:rtl w:val="0"/>
        </w:rPr>
        <w:t xml:space="preserve">- zvýšená saturace transferinu, elevace ferritinu (nad 700 mg/l), zvýšený obsah Fe v sušině při jaterní biopsii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venepunkce, chelatační látky (deferoxamin)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Jaterní porfyrie</w:t>
      </w:r>
    </w:p>
    <w:p w:rsidR="00000000" w:rsidDel="00000000" w:rsidP="00000000" w:rsidRDefault="00000000" w:rsidRPr="00000000" w14:paraId="000000AD">
      <w:pPr>
        <w:ind w:left="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  <w:t xml:space="preserve">- AD dědičnost,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hromadění prekurzorů hemu v játrech</w:t>
      </w:r>
    </w:p>
    <w:p w:rsidR="00000000" w:rsidDel="00000000" w:rsidP="00000000" w:rsidRDefault="00000000" w:rsidRPr="00000000" w14:paraId="000000AE">
      <w:pPr>
        <w:ind w:left="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 klinika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- bolesti břicha, neuropsychické symptomy</w:t>
      </w:r>
    </w:p>
    <w:p w:rsidR="00000000" w:rsidDel="00000000" w:rsidP="00000000" w:rsidRDefault="00000000" w:rsidRPr="00000000" w14:paraId="000000AF">
      <w:pPr>
        <w:ind w:left="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0" w:firstLine="0"/>
        <w:rPr>
          <w:rFonts w:ascii="Roboto" w:cs="Roboto" w:eastAsia="Roboto" w:hAnsi="Roboto"/>
          <w:b w:val="1"/>
          <w:color w:val="212529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highlight w:val="white"/>
          <w:u w:val="single"/>
          <w:rtl w:val="0"/>
        </w:rPr>
        <w:t xml:space="preserve">9) Toxická a poléková postižení jater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212529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primární hepatotoxiny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(průmyslová rozpouštědla, paracetamol, muchomůrka zelená)</w:t>
      </w:r>
    </w:p>
    <w:p w:rsidR="00000000" w:rsidDel="00000000" w:rsidP="00000000" w:rsidRDefault="00000000" w:rsidRPr="00000000" w14:paraId="000000B2">
      <w:pPr>
        <w:ind w:left="72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zonální nekrózy do několika dnů, závislost na dávce → akutní selhání</w:t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color w:val="212529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u w:val="single"/>
          <w:rtl w:val="0"/>
        </w:rPr>
        <w:t xml:space="preserve">potenciální (idiosynkratické) hepatotoxiny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ind w:left="72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po relativně dlouhé době, nezávisí na dávce → projevy různé</w:t>
      </w:r>
    </w:p>
    <w:p w:rsidR="00000000" w:rsidDel="00000000" w:rsidP="00000000" w:rsidRDefault="00000000" w:rsidRPr="00000000" w14:paraId="000000B5">
      <w:pPr>
        <w:ind w:left="72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fokální hepatitidy - ASA, oxacilin</w:t>
      </w:r>
    </w:p>
    <w:p w:rsidR="00000000" w:rsidDel="00000000" w:rsidP="00000000" w:rsidRDefault="00000000" w:rsidRPr="00000000" w14:paraId="000000B6">
      <w:pPr>
        <w:ind w:left="72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chronické hepatitidy (amiodaron, isoniazid, methyldopa)</w:t>
      </w:r>
    </w:p>
    <w:p w:rsidR="00000000" w:rsidDel="00000000" w:rsidP="00000000" w:rsidRDefault="00000000" w:rsidRPr="00000000" w14:paraId="000000B7">
      <w:pPr>
        <w:ind w:left="72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cholestáza - estrogeny, androgeny, anabolické steroidy</w:t>
      </w:r>
    </w:p>
    <w:p w:rsidR="00000000" w:rsidDel="00000000" w:rsidP="00000000" w:rsidRDefault="00000000" w:rsidRPr="00000000" w14:paraId="000000B8">
      <w:pPr>
        <w:ind w:left="72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granulomatózní změny </w:t>
      </w:r>
    </w:p>
    <w:p w:rsidR="00000000" w:rsidDel="00000000" w:rsidP="00000000" w:rsidRDefault="00000000" w:rsidRPr="00000000" w14:paraId="000000B9">
      <w:pPr>
        <w:ind w:left="72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fibróza (MTX, hypervitaminóza A)</w:t>
      </w:r>
    </w:p>
    <w:p w:rsidR="00000000" w:rsidDel="00000000" w:rsidP="00000000" w:rsidRDefault="00000000" w:rsidRPr="00000000" w14:paraId="000000BA">
      <w:pPr>
        <w:ind w:left="72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adenomy (HAK)</w:t>
      </w:r>
    </w:p>
    <w:p w:rsidR="00000000" w:rsidDel="00000000" w:rsidP="00000000" w:rsidRDefault="00000000" w:rsidRPr="00000000" w14:paraId="000000BB">
      <w:pPr>
        <w:ind w:left="72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trombózy jaterních žil (HAK, azathioprin)</w:t>
      </w:r>
    </w:p>
    <w:p w:rsidR="00000000" w:rsidDel="00000000" w:rsidP="00000000" w:rsidRDefault="00000000" w:rsidRPr="00000000" w14:paraId="000000BC">
      <w:pPr>
        <w:ind w:left="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