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Pleurální výpotky - Fluidothorax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- Množství pleurální tekutiny činí 0.26 ±0.1 ml/kg, hypoonkotická tekutiny (CB 10g/l a počet buněk je 1700/ul - hlavně makrofágy a lymfocyty). Pleurální tekutina je tvořena filtrací z kapilár apikální části parietální pleury a je resorbována do lymfatik kaudální části mediastinální a diafragmatické pleury.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- Hromadění tekutiny v plerální dutině - obecně při překročení resorbční kapacity pleury (700 ml/den), která může být normální či patologicky snížená, nebo je resorpce znemožněná (např. částečně koagulovaný hemothorax). </w:t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Příčiny:</w:t>
      </w:r>
    </w:p>
    <w:p w:rsidR="00000000" w:rsidDel="00000000" w:rsidP="00000000" w:rsidRDefault="00000000" w:rsidRPr="00000000" w14:paraId="00000005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Transsudát:</w:t>
      </w:r>
    </w:p>
    <w:p w:rsidR="00000000" w:rsidDel="00000000" w:rsidP="00000000" w:rsidRDefault="00000000" w:rsidRPr="00000000" w14:paraId="00000006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zvýšený hydrostatický tlak na úrovní kapilár</w:t>
      </w:r>
      <w:r w:rsidDel="00000000" w:rsidR="00000000" w:rsidRPr="00000000">
        <w:rPr>
          <w:rtl w:val="0"/>
        </w:rPr>
        <w:t xml:space="preserve"> (např. srdeční selhání)</w:t>
      </w:r>
    </w:p>
    <w:p w:rsidR="00000000" w:rsidDel="00000000" w:rsidP="00000000" w:rsidRDefault="00000000" w:rsidRPr="00000000" w14:paraId="00000007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snížený onkotický tlak</w:t>
      </w:r>
      <w:r w:rsidDel="00000000" w:rsidR="00000000" w:rsidRPr="00000000">
        <w:rPr>
          <w:rtl w:val="0"/>
        </w:rPr>
        <w:t xml:space="preserve"> (např. hypoalbuminémie)</w:t>
      </w:r>
    </w:p>
    <w:p w:rsidR="00000000" w:rsidDel="00000000" w:rsidP="00000000" w:rsidRDefault="00000000" w:rsidRPr="00000000" w14:paraId="00000008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snížený intrapleurální tlak</w:t>
      </w:r>
      <w:r w:rsidDel="00000000" w:rsidR="00000000" w:rsidRPr="00000000">
        <w:rPr>
          <w:rtl w:val="0"/>
        </w:rPr>
        <w:t xml:space="preserve"> (např. atelektáza)</w:t>
      </w:r>
    </w:p>
    <w:p w:rsidR="00000000" w:rsidDel="00000000" w:rsidP="00000000" w:rsidRDefault="00000000" w:rsidRPr="00000000" w14:paraId="00000009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transdiafragmatický přesun tekutin</w:t>
      </w:r>
      <w:r w:rsidDel="00000000" w:rsidR="00000000" w:rsidRPr="00000000">
        <w:rPr>
          <w:rtl w:val="0"/>
        </w:rPr>
        <w:t xml:space="preserve"> (např. při ascitu)</w:t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patologická komunikace</w:t>
      </w:r>
      <w:r w:rsidDel="00000000" w:rsidR="00000000" w:rsidRPr="00000000">
        <w:rPr>
          <w:rtl w:val="0"/>
        </w:rPr>
        <w:t xml:space="preserve"> (např. urinotorax)</w:t>
      </w:r>
    </w:p>
    <w:p w:rsidR="00000000" w:rsidDel="00000000" w:rsidP="00000000" w:rsidRDefault="00000000" w:rsidRPr="00000000" w14:paraId="0000000B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Exsudát:</w:t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zvýšená permeabilita kapilár</w:t>
      </w:r>
      <w:r w:rsidDel="00000000" w:rsidR="00000000" w:rsidRPr="00000000">
        <w:rPr>
          <w:rtl w:val="0"/>
        </w:rPr>
        <w:t xml:space="preserve"> (v důsledku zánětu, např. pneumonie)</w:t>
      </w:r>
    </w:p>
    <w:p w:rsidR="00000000" w:rsidDel="00000000" w:rsidP="00000000" w:rsidRDefault="00000000" w:rsidRPr="00000000" w14:paraId="0000000D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porušena kontinuita cév</w:t>
      </w:r>
      <w:r w:rsidDel="00000000" w:rsidR="00000000" w:rsidRPr="00000000">
        <w:rPr>
          <w:rtl w:val="0"/>
        </w:rPr>
        <w:t xml:space="preserve"> (např. hemothorax)</w:t>
      </w:r>
    </w:p>
    <w:p w:rsidR="00000000" w:rsidDel="00000000" w:rsidP="00000000" w:rsidRDefault="00000000" w:rsidRPr="00000000" w14:paraId="0000000E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snížená lymfatická drenáž</w:t>
      </w:r>
      <w:r w:rsidDel="00000000" w:rsidR="00000000" w:rsidRPr="00000000">
        <w:rPr>
          <w:rtl w:val="0"/>
        </w:rPr>
        <w:t xml:space="preserve"> (např. nádorové postižení lymfatik)</w:t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patologická komunikace</w:t>
      </w:r>
      <w:r w:rsidDel="00000000" w:rsidR="00000000" w:rsidRPr="00000000">
        <w:rPr>
          <w:rtl w:val="0"/>
        </w:rPr>
        <w:t xml:space="preserve"> (např. pseudocysta pankreatu)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- 300-500/100 000 obyvatel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Nejčastěji:</w:t>
      </w:r>
      <w:r w:rsidDel="00000000" w:rsidR="00000000" w:rsidRPr="00000000">
        <w:rPr>
          <w:rtl w:val="0"/>
        </w:rPr>
        <w:t xml:space="preserve"> srdeční selhání (80%), pneumonie (50%), nádory (25%), embolie (20%),  a dále jaterní selhání a nefrotický syndrom. U 10% se nepodaří zjistit příčina, předpokládá se virové onemocnění. 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Symptomy základního onemocnění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Může být asymptomatický, větší vedou k dušnosti, dále možný dráždivý kašel a pleurální bolest (pleuritis sicca). 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Nad výpotkem přikrácený poklep, oslabené až neslyšné dýchání a oslabený fremitus pectoralis a bronchofonie.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Důsledkem fluidothoraxu je kompresní atelektáza přilehlé plíce (při delším trvání a posléze po evakuaci výpotku může zůstat neexpanbilní - ,,trapped lung,, a způsobovat restrikční ventilaní poruchu). 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Empyém je komplikovaný sepsí, hemothorax anemizací a chylothorax kachektizací a imunodeficitem. 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Anamnéza a klinické vyšetření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Zobrazovací metody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RTG s+p:</w:t>
      </w:r>
      <w:r w:rsidDel="00000000" w:rsidR="00000000" w:rsidRPr="00000000">
        <w:rPr>
          <w:rtl w:val="0"/>
        </w:rPr>
        <w:t xml:space="preserve"> zadopřední a boční snímek. Malé výpotky vedou k otupení kostofrenického úhlu (na bočním snímku lze zachytit 100 ml a na předozadním 200-500 ml, a přesnější je Rieglerova projekce - horizontálním paprskem vleže na postižené straně, lze takto zachytit až 20 ml, dále možné takto demaskovat patologický plicní proces).  Dle zastínění dělení na výpotky malé (do 25%), střední (25-50%) a velké (nad 50%, dochází k přetlačení mediastina kontralaterálně). Problém hodnocení opouzdřené kolekce tekutin - paramediastinálně, interlobálně, subpulmonálně a u fluidothoraxu u ležícího pacienta (doplnění CT či US).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US hrudníku</w:t>
      </w:r>
      <w:r w:rsidDel="00000000" w:rsidR="00000000" w:rsidRPr="00000000">
        <w:rPr>
          <w:rtl w:val="0"/>
        </w:rPr>
        <w:t xml:space="preserve"> - zachytí 50 (i 20)-100 ml tekutiny. Sonda 2-5 MHz,v zadní axilární čáře (nutno identifikovat játra/slezinu, hrudní stěnu, plíci, bránici a výpotek).</w:t>
      </w:r>
    </w:p>
    <w:p w:rsidR="00000000" w:rsidDel="00000000" w:rsidP="00000000" w:rsidRDefault="00000000" w:rsidRPr="00000000" w14:paraId="0000002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CT hrudníku</w:t>
      </w:r>
      <w:r w:rsidDel="00000000" w:rsidR="00000000" w:rsidRPr="00000000">
        <w:rPr>
          <w:rtl w:val="0"/>
        </w:rPr>
        <w:t xml:space="preserve"> zachytí 20-50 ml tekutiny, dále zobrazí plicní a mediastinální patologie, septa v pleurální dutině aj.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Vyšetření pleurální tekutiny </w:t>
      </w:r>
    </w:p>
    <w:p w:rsidR="00000000" w:rsidDel="00000000" w:rsidP="00000000" w:rsidRDefault="00000000" w:rsidRPr="00000000" w14:paraId="0000002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b w:val="1"/>
          <w:rtl w:val="0"/>
        </w:rPr>
        <w:t xml:space="preserve">Hrudní punkce: </w:t>
      </w:r>
      <w:r w:rsidDel="00000000" w:rsidR="00000000" w:rsidRPr="00000000">
        <w:rPr>
          <w:rtl w:val="0"/>
        </w:rPr>
        <w:t xml:space="preserve">po lokalizaci výpotku u sedícího pacienta v zadní axilární čáře, 2 mezižebří níže, než je okraj výpotku (punkční jehla na horní okraj dolního žebra). K diagnostické punkci tenká jehla (zelená), k evakuaci silnější (nitrožilní kanyly šedé či oranžové), po lokální anestezii (10 ml 1% trimekainu). V jednom sezení odběr max 1-1.5 l, kontrolní RTG s+p pokud se nasaje vzuch, vymyzení fremitu v místěm kde přet tím byl či při zhoršení stavu pacienta. Diagnostická punkce - pokud v boční projekci dle RTG s+p tekutiny nad 10 mm. 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Makroskopické hodnocení:</w:t>
      </w:r>
    </w:p>
    <w:p w:rsidR="00000000" w:rsidDel="00000000" w:rsidP="00000000" w:rsidRDefault="00000000" w:rsidRPr="00000000" w14:paraId="00000025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Transudát:</w:t>
      </w:r>
      <w:r w:rsidDel="00000000" w:rsidR="00000000" w:rsidRPr="00000000">
        <w:rPr>
          <w:rtl w:val="0"/>
        </w:rPr>
        <w:t xml:space="preserve"> čirý, nažloutlý a bez zápachu.</w:t>
      </w:r>
    </w:p>
    <w:p w:rsidR="00000000" w:rsidDel="00000000" w:rsidP="00000000" w:rsidRDefault="00000000" w:rsidRPr="00000000" w14:paraId="00000026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Exsudát: j</w:t>
      </w:r>
      <w:r w:rsidDel="00000000" w:rsidR="00000000" w:rsidRPr="00000000">
        <w:rPr>
          <w:rtl w:val="0"/>
        </w:rPr>
        <w:t xml:space="preserve">antarová barva nebo sanguinolentní či být lehce  zakalené.</w:t>
      </w:r>
    </w:p>
    <w:p w:rsidR="00000000" w:rsidDel="00000000" w:rsidP="00000000" w:rsidRDefault="00000000" w:rsidRPr="00000000" w14:paraId="00000027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Hemothorax: </w:t>
      </w:r>
      <w:r w:rsidDel="00000000" w:rsidR="00000000" w:rsidRPr="00000000">
        <w:rPr>
          <w:rtl w:val="0"/>
        </w:rPr>
        <w:t xml:space="preserve">hemoragický vzhled.</w:t>
      </w:r>
    </w:p>
    <w:p w:rsidR="00000000" w:rsidDel="00000000" w:rsidP="00000000" w:rsidRDefault="00000000" w:rsidRPr="00000000" w14:paraId="00000028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Chylothorax:</w:t>
      </w:r>
      <w:r w:rsidDel="00000000" w:rsidR="00000000" w:rsidRPr="00000000">
        <w:rPr>
          <w:rtl w:val="0"/>
        </w:rPr>
        <w:t xml:space="preserve"> mléčně zakalené.</w:t>
      </w:r>
    </w:p>
    <w:p w:rsidR="00000000" w:rsidDel="00000000" w:rsidP="00000000" w:rsidRDefault="00000000" w:rsidRPr="00000000" w14:paraId="00000029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Empyém</w:t>
      </w:r>
      <w:r w:rsidDel="00000000" w:rsidR="00000000" w:rsidRPr="00000000">
        <w:rPr>
          <w:rtl w:val="0"/>
        </w:rPr>
        <w:t xml:space="preserve"> - kalný, nazelenalý, do hněda, šedivý a zapáchá. </w:t>
      </w:r>
    </w:p>
    <w:p w:rsidR="00000000" w:rsidDel="00000000" w:rsidP="00000000" w:rsidRDefault="00000000" w:rsidRPr="00000000" w14:paraId="0000002A">
      <w:pPr>
        <w:ind w:left="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Biochemické vyšetření: </w:t>
      </w:r>
    </w:p>
    <w:p w:rsidR="00000000" w:rsidDel="00000000" w:rsidP="00000000" w:rsidRDefault="00000000" w:rsidRPr="00000000" w14:paraId="0000002B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CB a albumin, LDH, cholesterol</w:t>
      </w:r>
      <w:r w:rsidDel="00000000" w:rsidR="00000000" w:rsidRPr="00000000">
        <w:rPr>
          <w:rtl w:val="0"/>
        </w:rPr>
        <w:t xml:space="preserve"> - odlišení transudátu a exsudátu. </w:t>
      </w:r>
    </w:p>
    <w:p w:rsidR="00000000" w:rsidDel="00000000" w:rsidP="00000000" w:rsidRDefault="00000000" w:rsidRPr="00000000" w14:paraId="0000002C">
      <w:pPr>
        <w:ind w:left="14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Lightova kritéria </w:t>
      </w:r>
    </w:p>
    <w:tbl>
      <w:tblPr>
        <w:tblStyle w:val="Table1"/>
        <w:tblW w:w="7589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7.25"/>
        <w:gridCol w:w="1897.25"/>
        <w:gridCol w:w="1897.25"/>
        <w:gridCol w:w="1897.25"/>
        <w:tblGridChange w:id="0">
          <w:tblGrid>
            <w:gridCol w:w="1897.25"/>
            <w:gridCol w:w="1897.25"/>
            <w:gridCol w:w="1897.25"/>
            <w:gridCol w:w="189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Typ výpotku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CB V/S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LDH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LDH V/S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Transsudát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＜0.5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＜⅔ horní hranice v séru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＜0.6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Exsudát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＞0.5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＞⅔ horní hranice v séru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＞0.6</w:t>
            </w:r>
          </w:p>
        </w:tc>
      </w:tr>
    </w:tbl>
    <w:p w:rsidR="00000000" w:rsidDel="00000000" w:rsidP="00000000" w:rsidRDefault="00000000" w:rsidRPr="00000000" w14:paraId="00000039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Pomocná kritéria</w:t>
      </w:r>
    </w:p>
    <w:tbl>
      <w:tblPr>
        <w:tblStyle w:val="Table2"/>
        <w:tblW w:w="7589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7.25"/>
        <w:gridCol w:w="1897.25"/>
        <w:gridCol w:w="1897.25"/>
        <w:gridCol w:w="1897.25"/>
        <w:tblGridChange w:id="0">
          <w:tblGrid>
            <w:gridCol w:w="1897.25"/>
            <w:gridCol w:w="1897.25"/>
            <w:gridCol w:w="1897.25"/>
            <w:gridCol w:w="189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Typ výpotku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cholesterol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cholesterol V/S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albumin S-V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Transsudát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＜ 1.55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＜ 0.3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＞12 g/l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Exsudát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＞ 1.55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＞0.3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＜ 12 g/l</w:t>
            </w:r>
          </w:p>
        </w:tc>
      </w:tr>
    </w:tbl>
    <w:p w:rsidR="00000000" w:rsidDel="00000000" w:rsidP="00000000" w:rsidRDefault="00000000" w:rsidRPr="00000000" w14:paraId="00000047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V - výpotek, S - sérum, V/S - index, S-V - gradient</w:t>
      </w:r>
    </w:p>
    <w:p w:rsidR="00000000" w:rsidDel="00000000" w:rsidP="00000000" w:rsidRDefault="00000000" w:rsidRPr="00000000" w14:paraId="00000048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jc w:val="both"/>
        <w:rPr/>
      </w:pPr>
      <w:r w:rsidDel="00000000" w:rsidR="00000000" w:rsidRPr="00000000">
        <w:rPr>
          <w:b w:val="1"/>
          <w:rtl w:val="0"/>
        </w:rPr>
        <w:t xml:space="preserve">Další:</w:t>
      </w:r>
      <w:r w:rsidDel="00000000" w:rsidR="00000000" w:rsidRPr="00000000">
        <w:rPr>
          <w:rtl w:val="0"/>
        </w:rPr>
        <w:t xml:space="preserve"> CB V ＞ 30 g/l je exsudát, CB gradient ＞ 31 g/l světší pro transudát, bilirubin index ＞ 0.6 je exsudát. </w:t>
      </w:r>
    </w:p>
    <w:p w:rsidR="00000000" w:rsidDel="00000000" w:rsidP="00000000" w:rsidRDefault="00000000" w:rsidRPr="00000000" w14:paraId="0000004A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LDH, pH a glukóza</w:t>
      </w:r>
      <w:r w:rsidDel="00000000" w:rsidR="00000000" w:rsidRPr="00000000">
        <w:rPr>
          <w:rtl w:val="0"/>
        </w:rPr>
        <w:t xml:space="preserve"> - vzestup LDH a pokles pH a glukózy svědčí pro anaerobní proces při infekci (parapneumonické výpotky, empyém) či nádoru, pokles glukózy může souviset s neinfekčním zánětem - revmatický výpotek.</w:t>
      </w:r>
    </w:p>
    <w:p w:rsidR="00000000" w:rsidDel="00000000" w:rsidP="00000000" w:rsidRDefault="00000000" w:rsidRPr="00000000" w14:paraId="0000004C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Adenosindeamináza (ADA) a interferon - gama (IFℽ):</w:t>
      </w:r>
      <w:r w:rsidDel="00000000" w:rsidR="00000000" w:rsidRPr="00000000">
        <w:rPr>
          <w:rtl w:val="0"/>
        </w:rPr>
        <w:t xml:space="preserve"> markery TBC pleuritidy</w:t>
      </w:r>
    </w:p>
    <w:p w:rsidR="00000000" w:rsidDel="00000000" w:rsidP="00000000" w:rsidRDefault="00000000" w:rsidRPr="00000000" w14:paraId="0000004D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Amyláza:</w:t>
      </w:r>
      <w:r w:rsidDel="00000000" w:rsidR="00000000" w:rsidRPr="00000000">
        <w:rPr>
          <w:rtl w:val="0"/>
        </w:rPr>
        <w:t xml:space="preserve"> pankreatická etiologie výpotku (akutní/chronická pankreatitida), perforace jícnu, malignita</w:t>
      </w:r>
    </w:p>
    <w:p w:rsidR="00000000" w:rsidDel="00000000" w:rsidP="00000000" w:rsidRDefault="00000000" w:rsidRPr="00000000" w14:paraId="0000004E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Triglyceridy (TAG) a ELFO:</w:t>
      </w:r>
      <w:r w:rsidDel="00000000" w:rsidR="00000000" w:rsidRPr="00000000">
        <w:rPr>
          <w:rtl w:val="0"/>
        </w:rPr>
        <w:t xml:space="preserve"> chylothorax</w:t>
      </w:r>
    </w:p>
    <w:p w:rsidR="00000000" w:rsidDel="00000000" w:rsidP="00000000" w:rsidRDefault="00000000" w:rsidRPr="00000000" w14:paraId="0000004F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Cholesterol:</w:t>
      </w:r>
      <w:r w:rsidDel="00000000" w:rsidR="00000000" w:rsidRPr="00000000">
        <w:rPr>
          <w:rtl w:val="0"/>
        </w:rPr>
        <w:t xml:space="preserve"> pseudochylothorax</w:t>
      </w:r>
    </w:p>
    <w:p w:rsidR="00000000" w:rsidDel="00000000" w:rsidP="00000000" w:rsidRDefault="00000000" w:rsidRPr="00000000" w14:paraId="00000050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Hematokrit + KO:</w:t>
      </w:r>
      <w:r w:rsidDel="00000000" w:rsidR="00000000" w:rsidRPr="00000000">
        <w:rPr>
          <w:rtl w:val="0"/>
        </w:rPr>
        <w:t xml:space="preserve"> hemothorax</w:t>
      </w:r>
    </w:p>
    <w:p w:rsidR="00000000" w:rsidDel="00000000" w:rsidP="00000000" w:rsidRDefault="00000000" w:rsidRPr="00000000" w14:paraId="00000051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Bilirubin:</w:t>
      </w:r>
      <w:r w:rsidDel="00000000" w:rsidR="00000000" w:rsidRPr="00000000">
        <w:rPr>
          <w:rtl w:val="0"/>
        </w:rPr>
        <w:t xml:space="preserve"> cholothorax</w:t>
      </w:r>
    </w:p>
    <w:p w:rsidR="00000000" w:rsidDel="00000000" w:rsidP="00000000" w:rsidRDefault="00000000" w:rsidRPr="00000000" w14:paraId="00000052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Kreatinin:</w:t>
      </w:r>
      <w:r w:rsidDel="00000000" w:rsidR="00000000" w:rsidRPr="00000000">
        <w:rPr>
          <w:rtl w:val="0"/>
        </w:rPr>
        <w:t xml:space="preserve"> urinothorax</w:t>
      </w:r>
    </w:p>
    <w:p w:rsidR="00000000" w:rsidDel="00000000" w:rsidP="00000000" w:rsidRDefault="00000000" w:rsidRPr="00000000" w14:paraId="00000053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Mikrobiologické vyšetření:</w:t>
      </w:r>
      <w:r w:rsidDel="00000000" w:rsidR="00000000" w:rsidRPr="00000000">
        <w:rPr>
          <w:rtl w:val="0"/>
        </w:rPr>
        <w:t xml:space="preserve"> u výpotků s podílem infekce, pozitivní nález je indikací k drenáži (kromě TB pleuritidy). Vyšetření mikroskopicky - nespecifická flora, kultivačně a geneticky (PCR)</w:t>
      </w:r>
    </w:p>
    <w:p w:rsidR="00000000" w:rsidDel="00000000" w:rsidP="00000000" w:rsidRDefault="00000000" w:rsidRPr="00000000" w14:paraId="0000005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Cytologické vyšetření u exsudát</w:t>
      </w:r>
      <w:r w:rsidDel="00000000" w:rsidR="00000000" w:rsidRPr="00000000">
        <w:rPr>
          <w:rtl w:val="0"/>
        </w:rPr>
        <w:t xml:space="preserve"> - buněčnost nad 1000/ul  (transudát chudý na buňky - dominují lymfocyty, mezotelie i neutrofily): </w:t>
      </w:r>
    </w:p>
    <w:p w:rsidR="00000000" w:rsidDel="00000000" w:rsidP="00000000" w:rsidRDefault="00000000" w:rsidRPr="00000000" w14:paraId="00000056">
      <w:pPr>
        <w:ind w:left="144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maligní výpotek: </w:t>
      </w:r>
      <w:r w:rsidDel="00000000" w:rsidR="00000000" w:rsidRPr="00000000">
        <w:rPr>
          <w:rtl w:val="0"/>
        </w:rPr>
        <w:t xml:space="preserve">PAP IV a V (hodnocení dle Papanicolaoua)</w:t>
      </w:r>
    </w:p>
    <w:p w:rsidR="00000000" w:rsidDel="00000000" w:rsidP="00000000" w:rsidRDefault="00000000" w:rsidRPr="00000000" w14:paraId="00000057">
      <w:pPr>
        <w:ind w:left="144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lymfocyto-mezoteliální výpotek</w:t>
      </w:r>
      <w:r w:rsidDel="00000000" w:rsidR="00000000" w:rsidRPr="00000000">
        <w:rPr>
          <w:rtl w:val="0"/>
        </w:rPr>
        <w:t xml:space="preserve">: nádory</w:t>
      </w:r>
    </w:p>
    <w:p w:rsidR="00000000" w:rsidDel="00000000" w:rsidP="00000000" w:rsidRDefault="00000000" w:rsidRPr="00000000" w14:paraId="00000058">
      <w:pPr>
        <w:ind w:left="144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mezoteliální: </w:t>
      </w:r>
      <w:r w:rsidDel="00000000" w:rsidR="00000000" w:rsidRPr="00000000">
        <w:rPr>
          <w:rtl w:val="0"/>
        </w:rPr>
        <w:t xml:space="preserve">nádory, PE</w:t>
      </w:r>
    </w:p>
    <w:p w:rsidR="00000000" w:rsidDel="00000000" w:rsidP="00000000" w:rsidRDefault="00000000" w:rsidRPr="00000000" w14:paraId="00000059">
      <w:pPr>
        <w:ind w:left="1440" w:firstLine="72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lymfocytární: </w:t>
      </w:r>
      <w:r w:rsidDel="00000000" w:rsidR="00000000" w:rsidRPr="00000000">
        <w:rPr>
          <w:rtl w:val="0"/>
        </w:rPr>
        <w:t xml:space="preserve">TBC, nádory, virové infekce </w:t>
      </w:r>
    </w:p>
    <w:p w:rsidR="00000000" w:rsidDel="00000000" w:rsidP="00000000" w:rsidRDefault="00000000" w:rsidRPr="00000000" w14:paraId="0000005A">
      <w:pPr>
        <w:ind w:left="144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neutrofilní:</w:t>
      </w:r>
      <w:r w:rsidDel="00000000" w:rsidR="00000000" w:rsidRPr="00000000">
        <w:rPr>
          <w:rtl w:val="0"/>
        </w:rPr>
        <w:t xml:space="preserve"> pneumonie, PE, pankreatitida, perforace jícnu</w:t>
      </w:r>
    </w:p>
    <w:p w:rsidR="00000000" w:rsidDel="00000000" w:rsidP="00000000" w:rsidRDefault="00000000" w:rsidRPr="00000000" w14:paraId="0000005B">
      <w:pPr>
        <w:ind w:left="144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eosinofilní (nad 10%):</w:t>
      </w:r>
      <w:r w:rsidDel="00000000" w:rsidR="00000000" w:rsidRPr="00000000">
        <w:rPr>
          <w:rtl w:val="0"/>
        </w:rPr>
        <w:t xml:space="preserve"> azbest, prazitální a virové infekce, PE</w:t>
      </w:r>
    </w:p>
    <w:p w:rsidR="00000000" w:rsidDel="00000000" w:rsidP="00000000" w:rsidRDefault="00000000" w:rsidRPr="00000000" w14:paraId="0000005C">
      <w:pPr>
        <w:ind w:left="144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erytrocytární</w:t>
      </w:r>
      <w:r w:rsidDel="00000000" w:rsidR="00000000" w:rsidRPr="00000000">
        <w:rPr>
          <w:rtl w:val="0"/>
        </w:rPr>
        <w:t xml:space="preserve">: nádory, trauma, PE </w:t>
      </w:r>
    </w:p>
    <w:p w:rsidR="00000000" w:rsidDel="00000000" w:rsidP="00000000" w:rsidRDefault="00000000" w:rsidRPr="00000000" w14:paraId="0000005D">
      <w:pPr>
        <w:ind w:left="144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u w:val="single"/>
          <w:rtl w:val="0"/>
        </w:rPr>
        <w:t xml:space="preserve">pestrý, smíšený: </w:t>
      </w:r>
      <w:r w:rsidDel="00000000" w:rsidR="00000000" w:rsidRPr="00000000">
        <w:rPr>
          <w:rtl w:val="0"/>
        </w:rPr>
        <w:t xml:space="preserve">PE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Biopsie pleury </w:t>
      </w:r>
      <w:r w:rsidDel="00000000" w:rsidR="00000000" w:rsidRPr="00000000">
        <w:rPr>
          <w:rtl w:val="0"/>
        </w:rPr>
        <w:t xml:space="preserve">- bioptická jehla, či torakoskopicky (rovněž terapeutický výkon, např. lýza adhezí, debridement, uložení drénu) - vzorek vyšetřen dále histologicky a mikrobiologicky. </w:t>
      </w:r>
    </w:p>
    <w:p w:rsidR="00000000" w:rsidDel="00000000" w:rsidP="00000000" w:rsidRDefault="00000000" w:rsidRPr="00000000" w14:paraId="0000005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Obligátní vyšetření: Anamnéza, status praesens, RTG zadopřední a boční snímek, makroskopie výpotku, biochemie (CB, LDH, albumin, cholesterol, glukóza, amyláza), cytologie a mikrobiologie (nespecifická flora ve výpotku a kultivačně).  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Přehled příčin a dělení: 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Transudáty 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Kardiální: </w:t>
      </w:r>
      <w:r w:rsidDel="00000000" w:rsidR="00000000" w:rsidRPr="00000000">
        <w:rPr>
          <w:u w:val="single"/>
          <w:rtl w:val="0"/>
        </w:rPr>
        <w:t xml:space="preserve">srdeční selhání</w:t>
      </w:r>
      <w:r w:rsidDel="00000000" w:rsidR="00000000" w:rsidRPr="00000000">
        <w:rPr>
          <w:rtl w:val="0"/>
        </w:rPr>
        <w:t xml:space="preserve"> (většinou bilaterální, kardiomegalie, městnání v plicním parenchymu). 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Hepatální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 xml:space="preserve">jaterní cirhóza </w:t>
      </w:r>
      <w:r w:rsidDel="00000000" w:rsidR="00000000" w:rsidRPr="00000000">
        <w:rPr>
          <w:rtl w:val="0"/>
        </w:rPr>
        <w:t xml:space="preserve">(bývá pravostranný při přesunu ascitické tekutiny).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Renální: </w:t>
      </w:r>
      <w:r w:rsidDel="00000000" w:rsidR="00000000" w:rsidRPr="00000000">
        <w:rPr>
          <w:u w:val="single"/>
          <w:rtl w:val="0"/>
        </w:rPr>
        <w:t xml:space="preserve">nefrotický syndrom</w:t>
      </w:r>
      <w:r w:rsidDel="00000000" w:rsidR="00000000" w:rsidRPr="00000000">
        <w:rPr>
          <w:rtl w:val="0"/>
        </w:rPr>
        <w:t xml:space="preserve"> (oboustranný výpotek při hypoalbuminémii a hyperhydrataci). 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Plicní: </w:t>
      </w:r>
      <w:r w:rsidDel="00000000" w:rsidR="00000000" w:rsidRPr="00000000">
        <w:rPr>
          <w:u w:val="single"/>
          <w:rtl w:val="0"/>
        </w:rPr>
        <w:t xml:space="preserve">atelektáza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Ostatní: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těžká hypoalbuminémie</w:t>
      </w:r>
      <w:r w:rsidDel="00000000" w:rsidR="00000000" w:rsidRPr="00000000">
        <w:rPr>
          <w:rtl w:val="0"/>
        </w:rPr>
        <w:t xml:space="preserve"> (pod 15 g/l), syndrom HDŽ, peritoneální dialýza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Transudáty i Exsudáty: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PE</w:t>
      </w:r>
      <w:r w:rsidDel="00000000" w:rsidR="00000000" w:rsidRPr="00000000">
        <w:rPr>
          <w:rtl w:val="0"/>
        </w:rPr>
        <w:t xml:space="preserve"> (paraembolický výpotek, transudát - při zvýšeném CŽT, exsudát - při infarktové pneumonii, při antikoagulační léčbě se resorbuje), sarkoidóza, myxedém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Exsudáty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Nádorové:</w:t>
      </w:r>
      <w:r w:rsidDel="00000000" w:rsidR="00000000" w:rsidRPr="00000000">
        <w:rPr>
          <w:u w:val="single"/>
          <w:rtl w:val="0"/>
        </w:rPr>
        <w:t xml:space="preserve"> bronchogenní karcinom, mezoteliom, Ca prsu, lymfom. </w:t>
      </w:r>
      <w:r w:rsidDel="00000000" w:rsidR="00000000" w:rsidRPr="00000000">
        <w:rPr>
          <w:rtl w:val="0"/>
        </w:rPr>
        <w:t xml:space="preserve">Výpotek jantarový, sanguilentní až hemoragický, cytologicky lymfo-mezoteliální, maligní buňky. 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Infekční:</w:t>
      </w:r>
      <w:r w:rsidDel="00000000" w:rsidR="00000000" w:rsidRPr="00000000">
        <w:rPr>
          <w:u w:val="single"/>
          <w:rtl w:val="0"/>
        </w:rPr>
        <w:t xml:space="preserve"> pneumonie, TB pleuritida</w:t>
      </w:r>
      <w:r w:rsidDel="00000000" w:rsidR="00000000" w:rsidRPr="00000000">
        <w:rPr>
          <w:rtl w:val="0"/>
        </w:rPr>
        <w:t xml:space="preserve"> (u nás vzácné, lymfocytární výpotek s vysokou koncentrací CB nad 50 g/l, nízká glukóza a pH, pozitivita ADA, IGℽ). 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Pankreatické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 xml:space="preserve">akutní pankreatitida</w:t>
      </w:r>
      <w:r w:rsidDel="00000000" w:rsidR="00000000" w:rsidRPr="00000000">
        <w:rPr>
          <w:rtl w:val="0"/>
        </w:rPr>
        <w:t xml:space="preserve"> (50% pankreatitid, většinou oboustranný), </w:t>
      </w:r>
      <w:r w:rsidDel="00000000" w:rsidR="00000000" w:rsidRPr="00000000">
        <w:rPr>
          <w:u w:val="single"/>
          <w:rtl w:val="0"/>
        </w:rPr>
        <w:t xml:space="preserve">pseudocysta pankreatu komunikující s pleurální dutinou</w:t>
      </w:r>
      <w:r w:rsidDel="00000000" w:rsidR="00000000" w:rsidRPr="00000000">
        <w:rPr>
          <w:rtl w:val="0"/>
        </w:rPr>
        <w:t xml:space="preserve"> (levostranné). Výpotky obsahují AMS. 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Gastrointestinální: </w:t>
      </w:r>
      <w:r w:rsidDel="00000000" w:rsidR="00000000" w:rsidRPr="00000000">
        <w:rPr>
          <w:u w:val="single"/>
          <w:rtl w:val="0"/>
        </w:rPr>
        <w:t xml:space="preserve">perforace jícnu</w:t>
      </w:r>
      <w:r w:rsidDel="00000000" w:rsidR="00000000" w:rsidRPr="00000000">
        <w:rPr>
          <w:rtl w:val="0"/>
        </w:rPr>
        <w:t xml:space="preserve"> (neutrofilní výpotek s nízkým pH a přítomností AMS, většinou fluidopneumothorax). 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Revmatické</w:t>
      </w:r>
      <w:r w:rsidDel="00000000" w:rsidR="00000000" w:rsidRPr="00000000">
        <w:rPr>
          <w:rtl w:val="0"/>
        </w:rPr>
        <w:t xml:space="preserve">: 5% s revmatoidní artritidou, lymfocytární výpotek s nízkým pH a glukózou, ustupuje po nasazení imunosupresiv. Hrozí rozvoj empyému či pseudochylothoraxu. 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Kardiální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 xml:space="preserve">Dresslerův syndrom, postperikardiotomický syndrom a dále RFA či PCI</w:t>
      </w:r>
      <w:r w:rsidDel="00000000" w:rsidR="00000000" w:rsidRPr="00000000">
        <w:rPr>
          <w:rtl w:val="0"/>
        </w:rPr>
        <w:t xml:space="preserve"> (dohromady jednotka - </w:t>
      </w:r>
      <w:r w:rsidDel="00000000" w:rsidR="00000000" w:rsidRPr="00000000">
        <w:rPr>
          <w:u w:val="single"/>
          <w:rtl w:val="0"/>
        </w:rPr>
        <w:t xml:space="preserve">postcardiac injury syndrom</w:t>
      </w:r>
      <w:r w:rsidDel="00000000" w:rsidR="00000000" w:rsidRPr="00000000">
        <w:rPr>
          <w:rtl w:val="0"/>
        </w:rPr>
        <w:t xml:space="preserve">) - fluidothorax většinou levostranný, doprovázený infiltráty, perikarditidou a artralgiemi. Imunologické zdůvodnění (protilátky proti aktinu a myosinu). Terapie jsou NSA či kortikoidy. 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Iatrogenní:</w:t>
      </w:r>
      <w:r w:rsidDel="00000000" w:rsidR="00000000" w:rsidRPr="00000000">
        <w:rPr>
          <w:rtl w:val="0"/>
        </w:rPr>
        <w:t xml:space="preserve"> polékové, postradiační aj.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Ostatní:</w:t>
      </w:r>
      <w:r w:rsidDel="00000000" w:rsidR="00000000" w:rsidRPr="00000000">
        <w:rPr>
          <w:rtl w:val="0"/>
        </w:rPr>
        <w:t xml:space="preserve"> trauma, </w:t>
      </w:r>
      <w:r w:rsidDel="00000000" w:rsidR="00000000" w:rsidRPr="00000000">
        <w:rPr>
          <w:u w:val="single"/>
          <w:rtl w:val="0"/>
        </w:rPr>
        <w:t xml:space="preserve">uremická pleuritida </w:t>
      </w:r>
      <w:r w:rsidDel="00000000" w:rsidR="00000000" w:rsidRPr="00000000">
        <w:rPr>
          <w:rtl w:val="0"/>
        </w:rPr>
        <w:t xml:space="preserve">(současně s perikarditidou u CHRI, výpotek je lymfocytární a hemoragický, terapie je dialýza), endometrióza, amyloidóza..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Empyém:</w:t>
      </w:r>
      <w:r w:rsidDel="00000000" w:rsidR="00000000" w:rsidRPr="00000000">
        <w:rPr>
          <w:rtl w:val="0"/>
        </w:rPr>
        <w:t xml:space="preserve"> možný důsledek infekčních a traumatických výpotků. Aktuně může vést k sepsi a metastatickým abcesům, chronicky k vzniku fibrotoraxu, kachektizace a anemizace. Výpotek - pH ＜ 7.20, glukóza ＜ 2.2 mmol/l, LDH nad 3x násobek horní hranice v séru, pozitivní mykrobiologický nález (tj. komlikace parapneumotického výpotku) či makrodpokicky přítomen hnis (empyém). Nutná včasná indikace k drenáži či torakoskopii. 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Hemothorax:</w:t>
      </w:r>
      <w:r w:rsidDel="00000000" w:rsidR="00000000" w:rsidRPr="00000000">
        <w:rPr>
          <w:rtl w:val="0"/>
        </w:rPr>
        <w:t xml:space="preserve"> v důsledku traumatu, PE, nádorového postižení pleury, antikoagulační terapie. Hematokrit index výpotek/krev ＞ 0.5. Terapie: drenáž s širokým drénem, v přítomnosti koagul torakoskopie, aplikace fibrinolytik, či operační řešení. 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Chylothorax: </w:t>
      </w:r>
      <w:r w:rsidDel="00000000" w:rsidR="00000000" w:rsidRPr="00000000">
        <w:rPr>
          <w:rtl w:val="0"/>
        </w:rPr>
        <w:t xml:space="preserve">nejčastěji maligní maligní lymfom a trauma. Přítomnost TAG ＞ 1.24 mmol/l, při hraničních hodnotách se doplňuje elektroforéza lipoproteinů. Chylothorax vede k malnutrici a imunodeficienci. 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Urinothorax:</w:t>
      </w:r>
      <w:r w:rsidDel="00000000" w:rsidR="00000000" w:rsidRPr="00000000">
        <w:rPr>
          <w:rtl w:val="0"/>
        </w:rPr>
        <w:t xml:space="preserve"> následek trauma, obstrukce močových cest, výpotek má nízké pH, CB a vyšší kreatinin, než sérum. Léčba operační. 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Pseudochylothorax</w:t>
      </w:r>
      <w:r w:rsidDel="00000000" w:rsidR="00000000" w:rsidRPr="00000000">
        <w:rPr>
          <w:rtl w:val="0"/>
        </w:rPr>
        <w:t xml:space="preserve">: následek chronických výpotků (empyémy, TB). TAG jsou v normě, zvýšená hladina cholesterolu ＞ 5.18 mmol/l.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Cholothorax</w:t>
      </w:r>
      <w:r w:rsidDel="00000000" w:rsidR="00000000" w:rsidRPr="00000000">
        <w:rPr>
          <w:rtl w:val="0"/>
        </w:rPr>
        <w:t xml:space="preserve">: vzácně při komunikaci žlučových cest a pleurální dutiny. 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 Hydrothorax</w:t>
      </w:r>
      <w:r w:rsidDel="00000000" w:rsidR="00000000" w:rsidRPr="00000000">
        <w:rPr>
          <w:rtl w:val="0"/>
        </w:rPr>
        <w:t xml:space="preserve"> (čirá serózní tekutina),</w:t>
      </w:r>
      <w:r w:rsidDel="00000000" w:rsidR="00000000" w:rsidRPr="00000000">
        <w:rPr>
          <w:b w:val="1"/>
          <w:u w:val="single"/>
          <w:rtl w:val="0"/>
        </w:rPr>
        <w:t xml:space="preserve"> fluidopneumothorax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serofibrothorax</w:t>
      </w:r>
      <w:r w:rsidDel="00000000" w:rsidR="00000000" w:rsidRPr="00000000">
        <w:rPr>
          <w:rtl w:val="0"/>
        </w:rPr>
        <w:t xml:space="preserve"> (chronické výpotky)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Terapie: 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Evakuační hrudní punkce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Hrudní drén</w:t>
      </w:r>
      <w:r w:rsidDel="00000000" w:rsidR="00000000" w:rsidRPr="00000000">
        <w:rPr>
          <w:rtl w:val="0"/>
        </w:rPr>
        <w:t xml:space="preserve"> - 4.-5. mezižebří, přední až střední axilární čára, různé šířky. Sběrná láhev na spád či aktivní sání. 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Zavedení pleuroperitoneálního shuntu</w:t>
      </w:r>
      <w:r w:rsidDel="00000000" w:rsidR="00000000" w:rsidRPr="00000000">
        <w:rPr>
          <w:rtl w:val="0"/>
        </w:rPr>
        <w:t xml:space="preserve"> - v případě, kde nelze provést pleurodézu, alternativa je zavedení dlouhodobé hrudní drenáže. 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Lokální aplikace fibrinolytik</w:t>
      </w:r>
      <w:r w:rsidDel="00000000" w:rsidR="00000000" w:rsidRPr="00000000">
        <w:rPr>
          <w:rtl w:val="0"/>
        </w:rPr>
        <w:t xml:space="preserve"> (streptokináza - koagulované hemotoraxi, lýze adhezí)  </w:t>
      </w:r>
      <w:r w:rsidDel="00000000" w:rsidR="00000000" w:rsidRPr="00000000">
        <w:rPr>
          <w:b w:val="1"/>
          <w:rtl w:val="0"/>
        </w:rPr>
        <w:t xml:space="preserve">a antiseptik</w:t>
      </w:r>
      <w:r w:rsidDel="00000000" w:rsidR="00000000" w:rsidRPr="00000000">
        <w:rPr>
          <w:rtl w:val="0"/>
        </w:rPr>
        <w:t xml:space="preserve"> (infikované výpotky). 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Pleurodéza</w:t>
      </w:r>
      <w:r w:rsidDel="00000000" w:rsidR="00000000" w:rsidRPr="00000000">
        <w:rPr>
          <w:rtl w:val="0"/>
        </w:rPr>
        <w:t xml:space="preserve"> - hlavně u nádorových výpotků jako prevence jejich rezidiv pro pacienty, kteří pociťují po punkci úlevu. Navozuje se</w:t>
      </w:r>
      <w:r w:rsidDel="00000000" w:rsidR="00000000" w:rsidRPr="00000000">
        <w:rPr>
          <w:u w:val="single"/>
          <w:rtl w:val="0"/>
        </w:rPr>
        <w:t xml:space="preserve"> fyzikálně (</w:t>
      </w:r>
      <w:r w:rsidDel="00000000" w:rsidR="00000000" w:rsidRPr="00000000">
        <w:rPr>
          <w:rtl w:val="0"/>
        </w:rPr>
        <w:t xml:space="preserve">abraze, pleurektomie), </w:t>
      </w:r>
      <w:r w:rsidDel="00000000" w:rsidR="00000000" w:rsidRPr="00000000">
        <w:rPr>
          <w:u w:val="single"/>
          <w:rtl w:val="0"/>
        </w:rPr>
        <w:t xml:space="preserve">chemicky</w:t>
      </w:r>
      <w:r w:rsidDel="00000000" w:rsidR="00000000" w:rsidRPr="00000000">
        <w:rPr>
          <w:rtl w:val="0"/>
        </w:rPr>
        <w:t xml:space="preserve"> (talek - nejčastěji, doxycyklin) či </w:t>
      </w:r>
      <w:r w:rsidDel="00000000" w:rsidR="00000000" w:rsidRPr="00000000">
        <w:rPr>
          <w:u w:val="single"/>
          <w:rtl w:val="0"/>
        </w:rPr>
        <w:t xml:space="preserve">biologicky </w:t>
      </w:r>
      <w:r w:rsidDel="00000000" w:rsidR="00000000" w:rsidRPr="00000000">
        <w:rPr>
          <w:rtl w:val="0"/>
        </w:rPr>
        <w:t xml:space="preserve">(aplikace vakcíny Corynebacterium parvum).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Antibiotická plombáž</w:t>
      </w:r>
      <w:r w:rsidDel="00000000" w:rsidR="00000000" w:rsidRPr="00000000">
        <w:rPr>
          <w:rtl w:val="0"/>
        </w:rPr>
        <w:t xml:space="preserve"> - u pacientů se zbytkovou dutinou po léčbě empyému, kteří nejsou únosní k chirurgickému řešení.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